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2D" w:rsidRDefault="00A8252D" w:rsidP="00A8252D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Сведения о доходах, расходах, об имуществе и обязательствах имущественного характера </w:t>
      </w:r>
      <w:r w:rsidR="009677EF">
        <w:rPr>
          <w:rFonts w:ascii="Tahoma" w:hAnsi="Tahoma" w:cs="Tahoma"/>
          <w:b/>
          <w:bCs/>
          <w:sz w:val="16"/>
          <w:szCs w:val="16"/>
        </w:rPr>
        <w:t>руководителя</w:t>
      </w:r>
      <w:r w:rsidR="00340623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gramStart"/>
      <w:r w:rsidR="00340623">
        <w:rPr>
          <w:rFonts w:ascii="Tahoma" w:hAnsi="Tahoma" w:cs="Tahoma"/>
          <w:b/>
          <w:bCs/>
          <w:sz w:val="16"/>
          <w:szCs w:val="16"/>
        </w:rPr>
        <w:t xml:space="preserve">государственного </w:t>
      </w:r>
      <w:r w:rsidR="009677EF">
        <w:rPr>
          <w:rFonts w:ascii="Tahoma" w:hAnsi="Tahoma" w:cs="Tahoma"/>
          <w:b/>
          <w:bCs/>
          <w:sz w:val="16"/>
          <w:szCs w:val="16"/>
        </w:rPr>
        <w:t xml:space="preserve"> учреждения</w:t>
      </w:r>
      <w:proofErr w:type="gramEnd"/>
      <w:r w:rsidR="009677EF">
        <w:rPr>
          <w:rFonts w:ascii="Tahoma" w:hAnsi="Tahoma" w:cs="Tahoma"/>
          <w:b/>
          <w:bCs/>
          <w:sz w:val="16"/>
          <w:szCs w:val="16"/>
        </w:rPr>
        <w:t>, подведомственного</w:t>
      </w:r>
      <w:r>
        <w:rPr>
          <w:rFonts w:ascii="Tahoma" w:hAnsi="Tahoma" w:cs="Tahoma"/>
          <w:b/>
          <w:bCs/>
          <w:sz w:val="16"/>
          <w:szCs w:val="16"/>
        </w:rPr>
        <w:t xml:space="preserve"> Управлени</w:t>
      </w:r>
      <w:r w:rsidR="009836AC">
        <w:rPr>
          <w:rFonts w:ascii="Tahoma" w:hAnsi="Tahoma" w:cs="Tahoma"/>
          <w:b/>
          <w:bCs/>
          <w:sz w:val="16"/>
          <w:szCs w:val="16"/>
        </w:rPr>
        <w:t>ю</w:t>
      </w:r>
      <w:bookmarkStart w:id="0" w:name="_GoBack"/>
      <w:bookmarkEnd w:id="0"/>
      <w:r>
        <w:rPr>
          <w:rFonts w:ascii="Tahoma" w:hAnsi="Tahoma" w:cs="Tahoma"/>
          <w:b/>
          <w:bCs/>
          <w:sz w:val="16"/>
          <w:szCs w:val="16"/>
        </w:rPr>
        <w:t xml:space="preserve"> по делам архивов Республики </w:t>
      </w:r>
      <w:r w:rsidR="00CC5BD3">
        <w:rPr>
          <w:rFonts w:ascii="Tahoma" w:hAnsi="Tahoma" w:cs="Tahoma"/>
          <w:b/>
          <w:bCs/>
          <w:sz w:val="16"/>
          <w:szCs w:val="16"/>
        </w:rPr>
        <w:t>Башкортостан</w:t>
      </w:r>
      <w:r>
        <w:rPr>
          <w:rFonts w:ascii="Tahoma" w:hAnsi="Tahoma" w:cs="Tahoma"/>
          <w:b/>
          <w:bCs/>
          <w:sz w:val="16"/>
          <w:szCs w:val="16"/>
        </w:rPr>
        <w:t xml:space="preserve">, а также </w:t>
      </w:r>
      <w:r w:rsidR="009677EF">
        <w:rPr>
          <w:rFonts w:ascii="Tahoma" w:hAnsi="Tahoma" w:cs="Tahoma"/>
          <w:b/>
          <w:bCs/>
          <w:sz w:val="16"/>
          <w:szCs w:val="16"/>
        </w:rPr>
        <w:t xml:space="preserve">членов его семьи </w:t>
      </w:r>
      <w:r>
        <w:rPr>
          <w:rFonts w:ascii="Tahoma" w:hAnsi="Tahoma" w:cs="Tahoma"/>
          <w:b/>
          <w:bCs/>
          <w:sz w:val="16"/>
          <w:szCs w:val="16"/>
        </w:rPr>
        <w:t xml:space="preserve"> за период с 01 января 2019 года по 31 декабря 2019 года</w:t>
      </w:r>
    </w:p>
    <w:p w:rsidR="00A8252D" w:rsidRDefault="00A8252D" w:rsidP="00A8252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A8252D" w:rsidRDefault="00A8252D" w:rsidP="00A8252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76"/>
        <w:gridCol w:w="1276"/>
        <w:gridCol w:w="1559"/>
        <w:gridCol w:w="992"/>
        <w:gridCol w:w="1418"/>
        <w:gridCol w:w="1134"/>
        <w:gridCol w:w="992"/>
        <w:gridCol w:w="1417"/>
        <w:gridCol w:w="1276"/>
        <w:gridCol w:w="1134"/>
        <w:gridCol w:w="992"/>
      </w:tblGrid>
      <w:tr w:rsidR="00A8252D" w:rsidTr="00A8252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№</w:t>
            </w:r>
          </w:p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Транспортные средства,</w:t>
            </w:r>
          </w:p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52D" w:rsidTr="00A8252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9C0269" w:rsidTr="00CF471D">
        <w:trPr>
          <w:trHeight w:val="3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269" w:rsidRPr="00B361AB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269" w:rsidRPr="00B361AB" w:rsidRDefault="009C0269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Хайритдинов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галей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Галяутдинович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269" w:rsidRPr="00B361AB" w:rsidRDefault="009C0269" w:rsidP="00B361AB">
            <w:pPr>
              <w:pStyle w:val="a3"/>
              <w:snapToGrid w:val="0"/>
              <w:jc w:val="center"/>
              <w:rPr>
                <w:rFonts w:ascii="Tahoma" w:hAnsi="Tahoma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sz w:val="16"/>
                <w:szCs w:val="16"/>
                <w:lang w:val="ru-RU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1230</w:t>
            </w:r>
            <w:r w:rsidR="00E45172"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Земельный участок</w:t>
            </w:r>
          </w:p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E45172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Pr="00B361AB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1376213,58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9C0269" w:rsidTr="0048318C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269" w:rsidRDefault="009C0269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110</w:t>
            </w:r>
          </w:p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9C0269" w:rsidTr="0048318C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269" w:rsidRPr="008E20BB" w:rsidRDefault="009C0269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69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8E20B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</w:t>
            </w:r>
            <w:r w:rsid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емельный участок</w:t>
            </w:r>
          </w:p>
          <w:p w:rsidR="00B361AB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9C0269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E45172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КИА</w:t>
            </w:r>
            <w:r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S</w:t>
            </w:r>
            <w:r w:rsidR="00E45172"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B361AB" w:rsidRDefault="009C0269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192683,85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 w:rsidRPr="00AB0E49"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Ж</w:t>
            </w:r>
            <w:r w:rsid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110,</w:t>
            </w:r>
          </w:p>
          <w:p w:rsidR="00E45172" w:rsidRDefault="00E45172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 w:rsidRPr="00AB0E49"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E45172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AB0E49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</w:tbl>
    <w:p w:rsidR="00B36067" w:rsidRDefault="00B36067"/>
    <w:sectPr w:rsidR="00B36067" w:rsidSect="00A825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0D"/>
    <w:rsid w:val="00255F0D"/>
    <w:rsid w:val="00340623"/>
    <w:rsid w:val="0055700E"/>
    <w:rsid w:val="008E20BB"/>
    <w:rsid w:val="009677EF"/>
    <w:rsid w:val="009836AC"/>
    <w:rsid w:val="009C0269"/>
    <w:rsid w:val="00A8252D"/>
    <w:rsid w:val="00AB0E49"/>
    <w:rsid w:val="00AF24BB"/>
    <w:rsid w:val="00AF7E87"/>
    <w:rsid w:val="00B36067"/>
    <w:rsid w:val="00B361AB"/>
    <w:rsid w:val="00C5339A"/>
    <w:rsid w:val="00CC5BD3"/>
    <w:rsid w:val="00D72741"/>
    <w:rsid w:val="00E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3B37D-7063-46B7-B802-75B9F824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2D"/>
    <w:pPr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8252D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/>
    </w:rPr>
  </w:style>
  <w:style w:type="table" w:styleId="a4">
    <w:name w:val="Table Grid"/>
    <w:basedOn w:val="a1"/>
    <w:uiPriority w:val="59"/>
    <w:rsid w:val="00A8252D"/>
    <w:pPr>
      <w:spacing w:after="0" w:line="240" w:lineRule="auto"/>
    </w:pPr>
    <w:rPr>
      <w:rFonts w:ascii="Tahoma" w:eastAsia="Times New Roman" w:hAnsi="Tahoma" w:cs="Tahoma"/>
      <w:sz w:val="19"/>
      <w:szCs w:val="19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5B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BD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241B-6781-4CFC-8199-59E4046E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Бурханова Ляйля Зиннуровна</dc:creator>
  <cp:lastModifiedBy>Митягова Галия Дамировна</cp:lastModifiedBy>
  <cp:revision>8</cp:revision>
  <cp:lastPrinted>2020-08-14T05:20:00Z</cp:lastPrinted>
  <dcterms:created xsi:type="dcterms:W3CDTF">2020-08-14T05:07:00Z</dcterms:created>
  <dcterms:modified xsi:type="dcterms:W3CDTF">2020-08-14T05:44:00Z</dcterms:modified>
</cp:coreProperties>
</file>