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60D" w:rsidRPr="0002160D" w:rsidRDefault="0002160D" w:rsidP="0002160D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22"/>
          <w:szCs w:val="22"/>
          <w:lang w:eastAsia="ru-RU"/>
        </w:rPr>
      </w:pPr>
      <w:r w:rsidRPr="0002160D">
        <w:rPr>
          <w:rFonts w:ascii="inherit" w:hAnsi="inherit" w:cs="Segoe UI"/>
          <w:color w:val="3A4256"/>
          <w:sz w:val="22"/>
          <w:szCs w:val="22"/>
        </w:rPr>
        <w:t>Сведения о доходах, об имуществе и обязательствах имущественного характера Степанова А.Э. и членов его семьи за 2019 год</w:t>
      </w:r>
    </w:p>
    <w:p w:rsidR="0002160D" w:rsidRPr="0002160D" w:rsidRDefault="0002160D" w:rsidP="0002160D">
      <w:pPr>
        <w:shd w:val="clear" w:color="auto" w:fill="F4F7FB"/>
        <w:rPr>
          <w:rFonts w:ascii="Segoe UI" w:hAnsi="Segoe UI" w:cs="Segoe UI"/>
          <w:color w:val="3A4256"/>
          <w:sz w:val="22"/>
          <w:szCs w:val="22"/>
        </w:rPr>
      </w:pPr>
      <w:r w:rsidRPr="0002160D">
        <w:rPr>
          <w:rStyle w:val="date"/>
          <w:rFonts w:ascii="Segoe UI" w:hAnsi="Segoe UI" w:cs="Segoe UI"/>
          <w:color w:val="A8B3BE"/>
          <w:sz w:val="22"/>
          <w:szCs w:val="22"/>
        </w:rPr>
        <w:t>19 августа 2020</w:t>
      </w:r>
    </w:p>
    <w:tbl>
      <w:tblPr>
        <w:tblW w:w="157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5"/>
        <w:gridCol w:w="2104"/>
        <w:gridCol w:w="1674"/>
        <w:gridCol w:w="1565"/>
        <w:gridCol w:w="967"/>
        <w:gridCol w:w="1464"/>
        <w:gridCol w:w="1523"/>
        <w:gridCol w:w="943"/>
        <w:gridCol w:w="1202"/>
        <w:gridCol w:w="2148"/>
      </w:tblGrid>
      <w:tr w:rsidR="0002160D" w:rsidRPr="0002160D" w:rsidTr="0002160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160D" w:rsidRPr="0002160D" w:rsidRDefault="0002160D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2160D">
              <w:rPr>
                <w:sz w:val="22"/>
                <w:szCs w:val="22"/>
              </w:rPr>
              <w:t>Фамилия, имя, отчество лица, замещающего государственную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160D" w:rsidRPr="0002160D" w:rsidRDefault="0002160D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2160D">
              <w:rPr>
                <w:sz w:val="22"/>
                <w:szCs w:val="22"/>
              </w:rPr>
              <w:t>Должность / для членов семьи -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160D" w:rsidRPr="0002160D" w:rsidRDefault="0002160D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2160D">
              <w:rPr>
                <w:sz w:val="22"/>
                <w:szCs w:val="22"/>
              </w:rPr>
              <w:t xml:space="preserve">Общая сумма дохода за 2019 год (в </w:t>
            </w:r>
            <w:proofErr w:type="gramStart"/>
            <w:r w:rsidRPr="0002160D">
              <w:rPr>
                <w:sz w:val="22"/>
                <w:szCs w:val="22"/>
              </w:rPr>
              <w:t>рублях)*</w:t>
            </w:r>
            <w:proofErr w:type="gramEnd"/>
          </w:p>
          <w:p w:rsidR="0002160D" w:rsidRPr="0002160D" w:rsidRDefault="0002160D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02160D">
              <w:rPr>
                <w:sz w:val="22"/>
                <w:szCs w:val="22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160D" w:rsidRPr="0002160D" w:rsidRDefault="0002160D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2160D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160D" w:rsidRPr="0002160D" w:rsidRDefault="0002160D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2160D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160D" w:rsidRPr="0002160D" w:rsidRDefault="0002160D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2160D">
              <w:rPr>
                <w:sz w:val="22"/>
                <w:szCs w:val="22"/>
              </w:rPr>
              <w:t>Транспортные средства, принадлежащие на прав собственности  (вид и марка)</w:t>
            </w:r>
          </w:p>
        </w:tc>
      </w:tr>
      <w:tr w:rsidR="0002160D" w:rsidRPr="0002160D" w:rsidTr="0002160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160D" w:rsidRPr="0002160D" w:rsidRDefault="0002160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160D" w:rsidRPr="0002160D" w:rsidRDefault="0002160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160D" w:rsidRPr="0002160D" w:rsidRDefault="0002160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160D" w:rsidRPr="0002160D" w:rsidRDefault="0002160D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2160D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160D" w:rsidRPr="0002160D" w:rsidRDefault="0002160D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2160D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160D" w:rsidRPr="0002160D" w:rsidRDefault="0002160D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2160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160D" w:rsidRPr="0002160D" w:rsidRDefault="0002160D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2160D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160D" w:rsidRPr="0002160D" w:rsidRDefault="0002160D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2160D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160D" w:rsidRPr="0002160D" w:rsidRDefault="0002160D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2160D">
              <w:rPr>
                <w:sz w:val="22"/>
                <w:szCs w:val="22"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160D" w:rsidRPr="0002160D" w:rsidRDefault="0002160D">
            <w:pPr>
              <w:rPr>
                <w:sz w:val="22"/>
                <w:szCs w:val="22"/>
              </w:rPr>
            </w:pPr>
          </w:p>
        </w:tc>
      </w:tr>
      <w:tr w:rsidR="0002160D" w:rsidRPr="0002160D" w:rsidTr="0002160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160D" w:rsidRPr="0002160D" w:rsidRDefault="0002160D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2160D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160D" w:rsidRPr="0002160D" w:rsidRDefault="0002160D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2160D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160D" w:rsidRPr="0002160D" w:rsidRDefault="0002160D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2160D">
              <w:rPr>
                <w:sz w:val="22"/>
                <w:szCs w:val="22"/>
              </w:rPr>
              <w:t>3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160D" w:rsidRPr="0002160D" w:rsidRDefault="0002160D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2160D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160D" w:rsidRPr="0002160D" w:rsidRDefault="0002160D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2160D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160D" w:rsidRPr="0002160D" w:rsidRDefault="0002160D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2160D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160D" w:rsidRPr="0002160D" w:rsidRDefault="0002160D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2160D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160D" w:rsidRPr="0002160D" w:rsidRDefault="0002160D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2160D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160D" w:rsidRPr="0002160D" w:rsidRDefault="0002160D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2160D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160D" w:rsidRPr="0002160D" w:rsidRDefault="0002160D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2160D">
              <w:rPr>
                <w:sz w:val="22"/>
                <w:szCs w:val="22"/>
              </w:rPr>
              <w:t>10</w:t>
            </w:r>
          </w:p>
        </w:tc>
      </w:tr>
      <w:tr w:rsidR="0002160D" w:rsidRPr="0002160D" w:rsidTr="0002160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160D" w:rsidRPr="0002160D" w:rsidRDefault="0002160D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2160D">
              <w:rPr>
                <w:sz w:val="22"/>
                <w:szCs w:val="22"/>
              </w:rPr>
              <w:t>Степанов</w:t>
            </w:r>
          </w:p>
          <w:p w:rsidR="0002160D" w:rsidRPr="0002160D" w:rsidRDefault="0002160D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02160D">
              <w:rPr>
                <w:sz w:val="22"/>
                <w:szCs w:val="22"/>
              </w:rPr>
              <w:t>Андрей Эдуардович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160D" w:rsidRPr="0002160D" w:rsidRDefault="0002160D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2160D">
              <w:rPr>
                <w:sz w:val="22"/>
                <w:szCs w:val="22"/>
              </w:rPr>
              <w:t>Уполномоченный по правам ребёнка в Тюменской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160D" w:rsidRPr="0002160D" w:rsidRDefault="0002160D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2160D">
              <w:rPr>
                <w:sz w:val="22"/>
                <w:szCs w:val="22"/>
              </w:rPr>
              <w:t>2 192 790,68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160D" w:rsidRPr="0002160D" w:rsidRDefault="0002160D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2160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160D" w:rsidRPr="0002160D" w:rsidRDefault="0002160D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2160D">
              <w:rPr>
                <w:sz w:val="22"/>
                <w:szCs w:val="22"/>
              </w:rPr>
              <w:t>1464,0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160D" w:rsidRPr="0002160D" w:rsidRDefault="0002160D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2160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160D" w:rsidRPr="0002160D" w:rsidRDefault="0002160D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2160D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160D" w:rsidRPr="0002160D" w:rsidRDefault="0002160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160D" w:rsidRPr="0002160D" w:rsidRDefault="0002160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160D" w:rsidRPr="0002160D" w:rsidRDefault="0002160D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2160D">
              <w:rPr>
                <w:sz w:val="22"/>
                <w:szCs w:val="22"/>
              </w:rPr>
              <w:t>легковой автомобиль</w:t>
            </w:r>
          </w:p>
          <w:p w:rsidR="0002160D" w:rsidRPr="0002160D" w:rsidRDefault="0002160D">
            <w:pPr>
              <w:pStyle w:val="a3"/>
              <w:spacing w:before="240" w:beforeAutospacing="0" w:after="240" w:afterAutospacing="0"/>
              <w:rPr>
                <w:sz w:val="22"/>
                <w:szCs w:val="22"/>
              </w:rPr>
            </w:pPr>
            <w:r w:rsidRPr="0002160D">
              <w:rPr>
                <w:sz w:val="22"/>
                <w:szCs w:val="22"/>
              </w:rPr>
              <w:t>LEXUS RX 350</w:t>
            </w:r>
          </w:p>
        </w:tc>
      </w:tr>
      <w:tr w:rsidR="0002160D" w:rsidRPr="0002160D" w:rsidTr="0002160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160D" w:rsidRPr="0002160D" w:rsidRDefault="0002160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160D" w:rsidRPr="0002160D" w:rsidRDefault="0002160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160D" w:rsidRPr="0002160D" w:rsidRDefault="0002160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160D" w:rsidRPr="0002160D" w:rsidRDefault="0002160D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2160D">
              <w:rPr>
                <w:sz w:val="22"/>
                <w:szCs w:val="22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160D" w:rsidRPr="0002160D" w:rsidRDefault="0002160D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2160D">
              <w:rPr>
                <w:sz w:val="22"/>
                <w:szCs w:val="22"/>
              </w:rPr>
              <w:t>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160D" w:rsidRPr="0002160D" w:rsidRDefault="0002160D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2160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160D" w:rsidRPr="0002160D" w:rsidRDefault="0002160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160D" w:rsidRPr="0002160D" w:rsidRDefault="0002160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160D" w:rsidRPr="0002160D" w:rsidRDefault="0002160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160D" w:rsidRPr="0002160D" w:rsidRDefault="0002160D">
            <w:pPr>
              <w:rPr>
                <w:sz w:val="22"/>
                <w:szCs w:val="22"/>
              </w:rPr>
            </w:pPr>
          </w:p>
        </w:tc>
      </w:tr>
      <w:tr w:rsidR="0002160D" w:rsidRPr="0002160D" w:rsidTr="0002160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160D" w:rsidRPr="0002160D" w:rsidRDefault="0002160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160D" w:rsidRPr="0002160D" w:rsidRDefault="0002160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160D" w:rsidRPr="0002160D" w:rsidRDefault="0002160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160D" w:rsidRPr="0002160D" w:rsidRDefault="0002160D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2160D">
              <w:rPr>
                <w:sz w:val="22"/>
                <w:szCs w:val="22"/>
              </w:rP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160D" w:rsidRPr="0002160D" w:rsidRDefault="0002160D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2160D">
              <w:rPr>
                <w:sz w:val="22"/>
                <w:szCs w:val="22"/>
              </w:rPr>
              <w:t>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160D" w:rsidRPr="0002160D" w:rsidRDefault="0002160D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2160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160D" w:rsidRPr="0002160D" w:rsidRDefault="0002160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160D" w:rsidRPr="0002160D" w:rsidRDefault="0002160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160D" w:rsidRPr="0002160D" w:rsidRDefault="0002160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160D" w:rsidRPr="0002160D" w:rsidRDefault="0002160D">
            <w:pPr>
              <w:rPr>
                <w:sz w:val="22"/>
                <w:szCs w:val="22"/>
              </w:rPr>
            </w:pPr>
          </w:p>
        </w:tc>
      </w:tr>
      <w:tr w:rsidR="0002160D" w:rsidRPr="0002160D" w:rsidTr="0002160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160D" w:rsidRPr="0002160D" w:rsidRDefault="0002160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160D" w:rsidRPr="0002160D" w:rsidRDefault="0002160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160D" w:rsidRPr="0002160D" w:rsidRDefault="0002160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160D" w:rsidRPr="0002160D" w:rsidRDefault="0002160D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2160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160D" w:rsidRPr="0002160D" w:rsidRDefault="0002160D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2160D">
              <w:rPr>
                <w:sz w:val="22"/>
                <w:szCs w:val="22"/>
              </w:rPr>
              <w:t>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160D" w:rsidRPr="0002160D" w:rsidRDefault="0002160D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2160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160D" w:rsidRPr="0002160D" w:rsidRDefault="0002160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160D" w:rsidRPr="0002160D" w:rsidRDefault="0002160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160D" w:rsidRPr="0002160D" w:rsidRDefault="0002160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160D" w:rsidRPr="0002160D" w:rsidRDefault="0002160D">
            <w:pPr>
              <w:rPr>
                <w:sz w:val="22"/>
                <w:szCs w:val="22"/>
              </w:rPr>
            </w:pPr>
          </w:p>
        </w:tc>
      </w:tr>
      <w:tr w:rsidR="0002160D" w:rsidRPr="0002160D" w:rsidTr="0002160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160D" w:rsidRPr="0002160D" w:rsidRDefault="0002160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160D" w:rsidRPr="0002160D" w:rsidRDefault="0002160D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2160D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160D" w:rsidRPr="0002160D" w:rsidRDefault="0002160D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2160D">
              <w:rPr>
                <w:sz w:val="22"/>
                <w:szCs w:val="22"/>
              </w:rPr>
              <w:t>284 216,58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160D" w:rsidRPr="0002160D" w:rsidRDefault="0002160D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2160D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160D" w:rsidRPr="0002160D" w:rsidRDefault="0002160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160D" w:rsidRPr="0002160D" w:rsidRDefault="0002160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160D" w:rsidRPr="0002160D" w:rsidRDefault="0002160D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2160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160D" w:rsidRPr="0002160D" w:rsidRDefault="0002160D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2160D">
              <w:rPr>
                <w:sz w:val="22"/>
                <w:szCs w:val="22"/>
              </w:rPr>
              <w:t>1464,0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160D" w:rsidRPr="0002160D" w:rsidRDefault="0002160D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2160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160D" w:rsidRPr="0002160D" w:rsidRDefault="0002160D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2160D">
              <w:rPr>
                <w:sz w:val="22"/>
                <w:szCs w:val="22"/>
              </w:rPr>
              <w:t>не имеет</w:t>
            </w:r>
          </w:p>
        </w:tc>
      </w:tr>
      <w:tr w:rsidR="0002160D" w:rsidRPr="0002160D" w:rsidTr="0002160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160D" w:rsidRPr="0002160D" w:rsidRDefault="0002160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160D" w:rsidRPr="0002160D" w:rsidRDefault="0002160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160D" w:rsidRPr="0002160D" w:rsidRDefault="0002160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160D" w:rsidRPr="0002160D" w:rsidRDefault="0002160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160D" w:rsidRPr="0002160D" w:rsidRDefault="0002160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160D" w:rsidRPr="0002160D" w:rsidRDefault="0002160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160D" w:rsidRPr="0002160D" w:rsidRDefault="0002160D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2160D">
              <w:rPr>
                <w:sz w:val="22"/>
                <w:szCs w:val="22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160D" w:rsidRPr="0002160D" w:rsidRDefault="0002160D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2160D">
              <w:rPr>
                <w:sz w:val="22"/>
                <w:szCs w:val="22"/>
              </w:rPr>
              <w:t>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160D" w:rsidRPr="0002160D" w:rsidRDefault="0002160D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2160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160D" w:rsidRPr="0002160D" w:rsidRDefault="0002160D">
            <w:pPr>
              <w:rPr>
                <w:sz w:val="22"/>
                <w:szCs w:val="22"/>
              </w:rPr>
            </w:pPr>
          </w:p>
        </w:tc>
      </w:tr>
      <w:tr w:rsidR="0002160D" w:rsidRPr="0002160D" w:rsidTr="0002160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160D" w:rsidRPr="0002160D" w:rsidRDefault="0002160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160D" w:rsidRPr="0002160D" w:rsidRDefault="0002160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160D" w:rsidRPr="0002160D" w:rsidRDefault="0002160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160D" w:rsidRPr="0002160D" w:rsidRDefault="0002160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160D" w:rsidRPr="0002160D" w:rsidRDefault="0002160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160D" w:rsidRPr="0002160D" w:rsidRDefault="0002160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160D" w:rsidRPr="0002160D" w:rsidRDefault="0002160D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2160D">
              <w:rPr>
                <w:sz w:val="22"/>
                <w:szCs w:val="22"/>
              </w:rP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160D" w:rsidRPr="0002160D" w:rsidRDefault="0002160D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2160D">
              <w:rPr>
                <w:sz w:val="22"/>
                <w:szCs w:val="22"/>
              </w:rPr>
              <w:t>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160D" w:rsidRPr="0002160D" w:rsidRDefault="0002160D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2160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160D" w:rsidRPr="0002160D" w:rsidRDefault="0002160D">
            <w:pPr>
              <w:rPr>
                <w:sz w:val="22"/>
                <w:szCs w:val="22"/>
              </w:rPr>
            </w:pPr>
          </w:p>
        </w:tc>
      </w:tr>
      <w:tr w:rsidR="0002160D" w:rsidRPr="0002160D" w:rsidTr="0002160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160D" w:rsidRPr="0002160D" w:rsidRDefault="0002160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160D" w:rsidRPr="0002160D" w:rsidRDefault="0002160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160D" w:rsidRPr="0002160D" w:rsidRDefault="0002160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160D" w:rsidRPr="0002160D" w:rsidRDefault="0002160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160D" w:rsidRPr="0002160D" w:rsidRDefault="0002160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160D" w:rsidRPr="0002160D" w:rsidRDefault="0002160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160D" w:rsidRPr="0002160D" w:rsidRDefault="0002160D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2160D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160D" w:rsidRPr="0002160D" w:rsidRDefault="0002160D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2160D">
              <w:rPr>
                <w:sz w:val="22"/>
                <w:szCs w:val="22"/>
              </w:rPr>
              <w:t>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2160D" w:rsidRPr="0002160D" w:rsidRDefault="0002160D">
            <w:pPr>
              <w:pStyle w:val="a3"/>
              <w:spacing w:before="0" w:beforeAutospacing="0" w:after="240" w:afterAutospacing="0"/>
              <w:rPr>
                <w:sz w:val="22"/>
                <w:szCs w:val="22"/>
              </w:rPr>
            </w:pPr>
            <w:r w:rsidRPr="0002160D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160D" w:rsidRPr="0002160D" w:rsidRDefault="0002160D">
            <w:pPr>
              <w:rPr>
                <w:sz w:val="22"/>
                <w:szCs w:val="22"/>
              </w:rPr>
            </w:pPr>
          </w:p>
        </w:tc>
      </w:tr>
    </w:tbl>
    <w:p w:rsidR="0002160D" w:rsidRPr="0002160D" w:rsidRDefault="0002160D" w:rsidP="0002160D">
      <w:pPr>
        <w:shd w:val="clear" w:color="auto" w:fill="F4F7FB"/>
        <w:rPr>
          <w:rFonts w:ascii="Segoe UI" w:hAnsi="Segoe UI" w:cs="Segoe UI"/>
          <w:color w:val="A8B3BE"/>
          <w:sz w:val="22"/>
          <w:szCs w:val="22"/>
        </w:rPr>
      </w:pPr>
      <w:r w:rsidRPr="0002160D">
        <w:rPr>
          <w:rFonts w:ascii="Segoe UI" w:hAnsi="Segoe UI" w:cs="Segoe UI"/>
          <w:color w:val="A8B3BE"/>
          <w:sz w:val="22"/>
          <w:szCs w:val="22"/>
        </w:rPr>
        <w:t>Источник: Аппарат Губернатора Тюменской области</w:t>
      </w:r>
      <w:r w:rsidRPr="0002160D">
        <w:rPr>
          <w:rFonts w:ascii="Segoe UI" w:hAnsi="Segoe UI" w:cs="Segoe UI"/>
          <w:color w:val="A8B3BE"/>
          <w:sz w:val="22"/>
          <w:szCs w:val="22"/>
        </w:rPr>
        <w:br/>
        <w:t>Дата создания: 19.08.2020</w:t>
      </w:r>
      <w:r w:rsidRPr="0002160D">
        <w:rPr>
          <w:rFonts w:ascii="Segoe UI" w:hAnsi="Segoe UI" w:cs="Segoe UI"/>
          <w:color w:val="A8B3BE"/>
          <w:sz w:val="22"/>
          <w:szCs w:val="22"/>
        </w:rPr>
        <w:br/>
        <w:t>Дата обновления: 19.08.2020</w:t>
      </w:r>
    </w:p>
    <w:p w:rsidR="00243221" w:rsidRPr="0002160D" w:rsidRDefault="00243221" w:rsidP="001C34A2">
      <w:pPr>
        <w:rPr>
          <w:sz w:val="22"/>
          <w:szCs w:val="22"/>
        </w:rPr>
      </w:pPr>
    </w:p>
    <w:sectPr w:rsidR="00243221" w:rsidRPr="0002160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A1641"/>
    <w:multiLevelType w:val="multilevel"/>
    <w:tmpl w:val="C882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16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E340F1-B983-46A4-964B-95FF935ED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02160D"/>
  </w:style>
  <w:style w:type="character" w:customStyle="1" w:styleId="date">
    <w:name w:val="date"/>
    <w:basedOn w:val="a0"/>
    <w:rsid w:val="00021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5482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8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6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7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1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26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2592755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79151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4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62744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2020-09-17T06:15:00Z</dcterms:modified>
</cp:coreProperties>
</file>