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9C" w:rsidRPr="0008139C" w:rsidRDefault="0008139C" w:rsidP="0008139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08139C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Миневцева С.В. за 2019 год</w:t>
      </w:r>
    </w:p>
    <w:p w:rsidR="0008139C" w:rsidRPr="0008139C" w:rsidRDefault="0008139C" w:rsidP="0008139C">
      <w:pPr>
        <w:shd w:val="clear" w:color="auto" w:fill="FFFFFF"/>
        <w:jc w:val="right"/>
        <w:rPr>
          <w:rFonts w:ascii="Segoe UI" w:hAnsi="Segoe UI" w:cs="Segoe UI"/>
          <w:color w:val="616878"/>
          <w:sz w:val="22"/>
          <w:szCs w:val="22"/>
        </w:rPr>
      </w:pPr>
    </w:p>
    <w:tbl>
      <w:tblPr>
        <w:tblW w:w="15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2116"/>
        <w:gridCol w:w="1677"/>
        <w:gridCol w:w="1563"/>
        <w:gridCol w:w="964"/>
        <w:gridCol w:w="1461"/>
        <w:gridCol w:w="1520"/>
        <w:gridCol w:w="939"/>
        <w:gridCol w:w="1199"/>
        <w:gridCol w:w="2147"/>
      </w:tblGrid>
      <w:tr w:rsidR="0008139C" w:rsidRPr="0008139C" w:rsidTr="0008139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Фамилия, имя, отчество лица, замещающего государственную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 xml:space="preserve">Общая сумма дохода за 2019 год (в </w:t>
            </w:r>
            <w:proofErr w:type="gramStart"/>
            <w:r w:rsidRPr="0008139C">
              <w:rPr>
                <w:sz w:val="22"/>
                <w:szCs w:val="22"/>
              </w:rPr>
              <w:t>рублях)*</w:t>
            </w:r>
            <w:proofErr w:type="gramEnd"/>
          </w:p>
          <w:p w:rsidR="0008139C" w:rsidRPr="0008139C" w:rsidRDefault="0008139C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Транспортные средства, принадлежащие на прав собственности (вид и марка)</w:t>
            </w:r>
          </w:p>
        </w:tc>
      </w:tr>
      <w:tr w:rsidR="0008139C" w:rsidRPr="0008139C" w:rsidTr="000813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</w:tr>
      <w:tr w:rsidR="0008139C" w:rsidRPr="0008139C" w:rsidTr="000813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10</w:t>
            </w:r>
          </w:p>
        </w:tc>
      </w:tr>
      <w:tr w:rsidR="0008139C" w:rsidRPr="0008139C" w:rsidTr="0008139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Миневцев</w:t>
            </w:r>
          </w:p>
          <w:p w:rsidR="0008139C" w:rsidRPr="0008139C" w:rsidRDefault="0008139C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Сергей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Уполномоченный по правам человека в Тюменской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2 652 173,79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легковой автомобиль</w:t>
            </w:r>
          </w:p>
          <w:p w:rsidR="0008139C" w:rsidRPr="0008139C" w:rsidRDefault="0008139C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LAND ROVER DISCOVERY 3</w:t>
            </w:r>
          </w:p>
        </w:tc>
      </w:tr>
      <w:tr w:rsidR="0008139C" w:rsidRPr="0008139C" w:rsidTr="000813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Снегоход YAMAXA VK540Е</w:t>
            </w:r>
          </w:p>
        </w:tc>
      </w:tr>
      <w:tr w:rsidR="0008139C" w:rsidRPr="0008139C" w:rsidTr="0008139C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128,2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</w:tr>
      <w:tr w:rsidR="0008139C" w:rsidRPr="0008139C" w:rsidTr="000813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9C" w:rsidRPr="0008139C" w:rsidRDefault="0008139C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8139C">
              <w:rPr>
                <w:sz w:val="22"/>
                <w:szCs w:val="22"/>
              </w:rPr>
              <w:t>Прицеп к легковому автомобилю 716103</w:t>
            </w:r>
          </w:p>
        </w:tc>
      </w:tr>
    </w:tbl>
    <w:p w:rsidR="0008139C" w:rsidRPr="0008139C" w:rsidRDefault="0008139C" w:rsidP="0008139C">
      <w:pPr>
        <w:shd w:val="clear" w:color="auto" w:fill="F4F7FB"/>
        <w:rPr>
          <w:rFonts w:ascii="Segoe UI" w:hAnsi="Segoe UI" w:cs="Segoe UI"/>
          <w:color w:val="A8B3BE"/>
          <w:sz w:val="22"/>
          <w:szCs w:val="22"/>
        </w:rPr>
      </w:pPr>
      <w:r w:rsidRPr="0008139C">
        <w:rPr>
          <w:rFonts w:ascii="Segoe UI" w:hAnsi="Segoe UI" w:cs="Segoe UI"/>
          <w:color w:val="A8B3BE"/>
          <w:sz w:val="22"/>
          <w:szCs w:val="22"/>
        </w:rPr>
        <w:t>Создано: 18.08.2020</w:t>
      </w:r>
      <w:r w:rsidRPr="0008139C">
        <w:rPr>
          <w:rFonts w:ascii="Segoe UI" w:hAnsi="Segoe UI" w:cs="Segoe UI"/>
          <w:color w:val="A8B3BE"/>
          <w:sz w:val="22"/>
          <w:szCs w:val="22"/>
        </w:rPr>
        <w:br/>
        <w:t>Дата обновления: 18.08.2020</w:t>
      </w:r>
      <w:r w:rsidRPr="0008139C">
        <w:rPr>
          <w:rFonts w:ascii="Segoe UI" w:hAnsi="Segoe UI" w:cs="Segoe UI"/>
          <w:color w:val="A8B3BE"/>
          <w:sz w:val="22"/>
          <w:szCs w:val="22"/>
        </w:rPr>
        <w:br/>
        <w:t>Источник: Служба по обеспечению деятельности Уполномоченного по правам человека</w:t>
      </w:r>
    </w:p>
    <w:p w:rsidR="00243221" w:rsidRPr="0008139C" w:rsidRDefault="00243221" w:rsidP="001C34A2">
      <w:pPr>
        <w:rPr>
          <w:sz w:val="22"/>
          <w:szCs w:val="22"/>
        </w:rPr>
      </w:pPr>
      <w:bookmarkStart w:id="0" w:name="_GoBack"/>
      <w:bookmarkEnd w:id="0"/>
    </w:p>
    <w:sectPr w:rsidR="00243221" w:rsidRPr="000813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93195"/>
    <w:multiLevelType w:val="multilevel"/>
    <w:tmpl w:val="D66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139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C1892-CE6A-4741-AF24-230D7A3E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08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0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18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22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22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0954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2020-09-17T06:11:00Z</dcterms:modified>
</cp:coreProperties>
</file>