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F2" w:rsidRDefault="009E5AF2" w:rsidP="009E5AF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Невидайло Л.К. и членов ее семьи за 2019 год</w:t>
      </w:r>
    </w:p>
    <w:p w:rsidR="009E5AF2" w:rsidRDefault="009E5AF2" w:rsidP="009E5AF2">
      <w:pPr>
        <w:shd w:val="clear" w:color="auto" w:fill="F4F7FB"/>
        <w:rPr>
          <w:rFonts w:ascii="Segoe UI" w:hAnsi="Segoe UI" w:cs="Segoe UI"/>
          <w:color w:val="3A4256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19 августа 2020</w:t>
      </w:r>
    </w:p>
    <w:tbl>
      <w:tblPr>
        <w:tblW w:w="15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224"/>
        <w:gridCol w:w="1503"/>
        <w:gridCol w:w="1603"/>
        <w:gridCol w:w="997"/>
        <w:gridCol w:w="1529"/>
        <w:gridCol w:w="1583"/>
        <w:gridCol w:w="985"/>
        <w:gridCol w:w="1243"/>
        <w:gridCol w:w="2059"/>
      </w:tblGrid>
      <w:tr w:rsidR="009E5AF2" w:rsidTr="009E5A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Фамилия, имя, отчество лица, замещающего государственную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 xml:space="preserve">Общая сумма дохода за 2019 год (в </w:t>
            </w:r>
            <w:proofErr w:type="gramStart"/>
            <w:r>
              <w:t>рублях)*</w:t>
            </w:r>
            <w:proofErr w:type="gramEnd"/>
          </w:p>
          <w:p w:rsidR="009E5AF2" w:rsidRDefault="009E5AF2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 собственности (вид и марка)</w:t>
            </w:r>
          </w:p>
        </w:tc>
      </w:tr>
      <w:tr w:rsidR="009E5AF2" w:rsidTr="009E5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</w:tr>
      <w:tr w:rsidR="009E5AF2" w:rsidTr="009E5A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9E5AF2" w:rsidTr="009E5AF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Невидайло Лариса Кирилловна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Уполномоченный по защите прав предпринимателей в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25 787 101,02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9E5AF2" w:rsidTr="009E5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</w:tr>
      <w:tr w:rsidR="009E5AF2" w:rsidTr="009E5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</w:tr>
      <w:tr w:rsidR="009E5AF2" w:rsidRPr="009E5AF2" w:rsidTr="009E5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16 524 841,96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автомобиль грузовой TOYOTA HILUX,</w:t>
            </w:r>
          </w:p>
          <w:p w:rsidR="009E5AF2" w:rsidRDefault="009E5AF2">
            <w:pPr>
              <w:pStyle w:val="a3"/>
              <w:spacing w:before="240" w:beforeAutospacing="0" w:after="240" w:afterAutospacing="0"/>
            </w:pPr>
            <w:r>
              <w:t>автомобиль легковой NISSN PATROL,</w:t>
            </w:r>
          </w:p>
          <w:p w:rsidR="009E5AF2" w:rsidRPr="009E5AF2" w:rsidRDefault="009E5AF2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снегоход</w:t>
            </w:r>
            <w:r w:rsidRPr="009E5AF2">
              <w:rPr>
                <w:lang w:val="en-US"/>
              </w:rPr>
              <w:t xml:space="preserve"> LYNX 69 YETI ARMY 600 </w:t>
            </w:r>
            <w:r w:rsidRPr="009E5AF2">
              <w:rPr>
                <w:lang w:val="en-US"/>
              </w:rPr>
              <w:lastRenderedPageBreak/>
              <w:t>ETEC,</w:t>
            </w:r>
          </w:p>
          <w:p w:rsidR="009E5AF2" w:rsidRPr="009E5AF2" w:rsidRDefault="009E5AF2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снегоход</w:t>
            </w:r>
            <w:r w:rsidRPr="009E5AF2">
              <w:rPr>
                <w:lang w:val="en-US"/>
              </w:rPr>
              <w:t xml:space="preserve"> LYNX 69 YETI ARMY 600, </w:t>
            </w:r>
            <w:r>
              <w:t>снегоболотоход</w:t>
            </w:r>
            <w:r w:rsidRPr="009E5AF2">
              <w:rPr>
                <w:lang w:val="en-US"/>
              </w:rPr>
              <w:t xml:space="preserve"> CAN-AM OUTLANDER MAX XT 650 EFI,</w:t>
            </w:r>
          </w:p>
          <w:p w:rsidR="009E5AF2" w:rsidRPr="009E5AF2" w:rsidRDefault="009E5AF2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t>прицеп</w:t>
            </w:r>
          </w:p>
          <w:p w:rsidR="009E5AF2" w:rsidRPr="009E5AF2" w:rsidRDefault="009E5AF2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9E5AF2">
              <w:rPr>
                <w:lang w:val="en-US"/>
              </w:rPr>
              <w:t xml:space="preserve">PRESTIGE 750 AL, </w:t>
            </w:r>
            <w:r>
              <w:t>прицеп</w:t>
            </w:r>
            <w:r w:rsidRPr="009E5AF2">
              <w:rPr>
                <w:lang w:val="en-US"/>
              </w:rPr>
              <w:t xml:space="preserve"> </w:t>
            </w:r>
            <w:r>
              <w:t>МЗСА</w:t>
            </w:r>
            <w:r w:rsidRPr="009E5AF2">
              <w:rPr>
                <w:lang w:val="en-US"/>
              </w:rPr>
              <w:t xml:space="preserve"> 81771</w:t>
            </w:r>
            <w:r>
              <w:t>Е</w:t>
            </w:r>
          </w:p>
        </w:tc>
      </w:tr>
      <w:tr w:rsidR="009E5AF2" w:rsidTr="009E5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Pr="009E5AF2" w:rsidRDefault="009E5AF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Pr="009E5AF2" w:rsidRDefault="009E5AF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Pr="009E5AF2" w:rsidRDefault="009E5AF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Pr="009E5AF2" w:rsidRDefault="009E5AF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Pr="009E5AF2" w:rsidRDefault="009E5AF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Pr="009E5AF2" w:rsidRDefault="009E5AF2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</w:tr>
      <w:tr w:rsidR="009E5AF2" w:rsidTr="009E5AF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700,0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</w:tr>
      <w:tr w:rsidR="009E5AF2" w:rsidTr="009E5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</w:tr>
      <w:tr w:rsidR="009E5AF2" w:rsidTr="009E5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</w:tr>
      <w:tr w:rsidR="009E5AF2" w:rsidTr="009E5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126,6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</w:tr>
      <w:tr w:rsidR="009E5AF2" w:rsidTr="009E5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366,6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5AF2" w:rsidRDefault="009E5AF2">
            <w:pPr>
              <w:rPr>
                <w:szCs w:val="24"/>
              </w:rPr>
            </w:pPr>
          </w:p>
        </w:tc>
      </w:tr>
    </w:tbl>
    <w:p w:rsidR="009E5AF2" w:rsidRDefault="009E5AF2" w:rsidP="009E5AF2">
      <w:pPr>
        <w:shd w:val="clear" w:color="auto" w:fill="F4F7FB"/>
        <w:rPr>
          <w:rFonts w:ascii="Segoe UI" w:hAnsi="Segoe UI" w:cs="Segoe UI"/>
          <w:color w:val="A8B3BE"/>
          <w:sz w:val="21"/>
          <w:szCs w:val="21"/>
        </w:rPr>
      </w:pPr>
      <w:r>
        <w:rPr>
          <w:rFonts w:ascii="Segoe UI" w:hAnsi="Segoe UI" w:cs="Segoe UI"/>
          <w:color w:val="A8B3BE"/>
          <w:sz w:val="21"/>
          <w:szCs w:val="21"/>
        </w:rPr>
        <w:t>Источник: Уполномоченный по защите прав предпринимателей Тюменской области</w:t>
      </w:r>
      <w:r>
        <w:rPr>
          <w:rFonts w:ascii="Segoe UI" w:hAnsi="Segoe UI" w:cs="Segoe UI"/>
          <w:color w:val="A8B3BE"/>
          <w:sz w:val="21"/>
          <w:szCs w:val="21"/>
        </w:rPr>
        <w:br/>
        <w:t>Дата создания: 19.08.2020</w:t>
      </w:r>
      <w:r>
        <w:rPr>
          <w:rFonts w:ascii="Segoe UI" w:hAnsi="Segoe UI" w:cs="Segoe UI"/>
          <w:color w:val="A8B3BE"/>
          <w:sz w:val="21"/>
          <w:szCs w:val="21"/>
        </w:rPr>
        <w:br/>
        <w:t>Дата обновления: 19.08.2020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1053B"/>
    <w:multiLevelType w:val="multilevel"/>
    <w:tmpl w:val="D4D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5AF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D0874-18C3-4402-9E93-CD4D8FF7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9E5AF2"/>
  </w:style>
  <w:style w:type="character" w:customStyle="1" w:styleId="date">
    <w:name w:val="date"/>
    <w:basedOn w:val="a0"/>
    <w:rsid w:val="009E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31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01108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291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8148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2020-09-17T06:09:00Z</dcterms:modified>
</cp:coreProperties>
</file>