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6C" w:rsidRPr="008F102D" w:rsidRDefault="00D8276C" w:rsidP="00D82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2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8276C" w:rsidRPr="008F102D" w:rsidRDefault="00D8276C" w:rsidP="00D82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2D">
        <w:rPr>
          <w:rFonts w:ascii="Times New Roman" w:hAnsi="Times New Roman" w:cs="Times New Roman"/>
          <w:b/>
          <w:sz w:val="28"/>
          <w:szCs w:val="28"/>
        </w:rPr>
        <w:t>об источниках получения средств, за счет которых в период</w:t>
      </w:r>
    </w:p>
    <w:p w:rsidR="00D8276C" w:rsidRPr="008F102D" w:rsidRDefault="00EC2E83" w:rsidP="00D82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2019 г. по 31 декабря 2019</w:t>
      </w:r>
      <w:r w:rsidR="00D8276C" w:rsidRPr="008F102D">
        <w:rPr>
          <w:rFonts w:ascii="Times New Roman" w:hAnsi="Times New Roman" w:cs="Times New Roman"/>
          <w:b/>
          <w:sz w:val="28"/>
          <w:szCs w:val="28"/>
        </w:rPr>
        <w:t xml:space="preserve"> г. совершены сделки (совершена сделка)</w:t>
      </w:r>
    </w:p>
    <w:p w:rsidR="00D8276C" w:rsidRPr="008F102D" w:rsidRDefault="00D8276C" w:rsidP="00D82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2D">
        <w:rPr>
          <w:rFonts w:ascii="Times New Roman" w:hAnsi="Times New Roman" w:cs="Times New Roman"/>
          <w:b/>
          <w:sz w:val="28"/>
          <w:szCs w:val="28"/>
        </w:rPr>
        <w:t>по приобретению объекта недвижимого имущества, транспортного</w:t>
      </w:r>
    </w:p>
    <w:p w:rsidR="00D8276C" w:rsidRPr="008F102D" w:rsidRDefault="00D8276C" w:rsidP="00D82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102D">
        <w:rPr>
          <w:rFonts w:ascii="Times New Roman" w:hAnsi="Times New Roman" w:cs="Times New Roman"/>
          <w:b/>
          <w:sz w:val="28"/>
          <w:szCs w:val="28"/>
        </w:rPr>
        <w:t>средства, ценных бумаг, акций (долей участия, паев</w:t>
      </w:r>
      <w:proofErr w:type="gramEnd"/>
    </w:p>
    <w:p w:rsidR="00D8276C" w:rsidRPr="008F102D" w:rsidRDefault="00D8276C" w:rsidP="00D827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2D">
        <w:rPr>
          <w:rFonts w:ascii="Times New Roman" w:hAnsi="Times New Roman" w:cs="Times New Roman"/>
          <w:b/>
          <w:sz w:val="28"/>
          <w:szCs w:val="28"/>
        </w:rPr>
        <w:t xml:space="preserve">в уставных (складочных) капиталах организаций) </w:t>
      </w:r>
    </w:p>
    <w:p w:rsidR="00D8276C" w:rsidRPr="00152AEB" w:rsidRDefault="00D8276C" w:rsidP="00D827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6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061"/>
        <w:gridCol w:w="1361"/>
        <w:gridCol w:w="1531"/>
        <w:gridCol w:w="2041"/>
        <w:gridCol w:w="2154"/>
        <w:gridCol w:w="2324"/>
        <w:gridCol w:w="1871"/>
      </w:tblGrid>
      <w:tr w:rsidR="00D8276C" w:rsidRPr="00152AEB" w:rsidTr="00D8276C">
        <w:tc>
          <w:tcPr>
            <w:tcW w:w="52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941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</w:tc>
        <w:tc>
          <w:tcPr>
            <w:tcW w:w="187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D8276C" w:rsidRPr="00152AEB" w:rsidTr="00D8276C">
        <w:tc>
          <w:tcPr>
            <w:tcW w:w="52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1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3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187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6C" w:rsidRPr="00152AEB" w:rsidTr="00D8276C">
        <w:tc>
          <w:tcPr>
            <w:tcW w:w="52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6C" w:rsidRPr="00152AEB" w:rsidTr="00D8276C">
        <w:tc>
          <w:tcPr>
            <w:tcW w:w="5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76C" w:rsidRPr="00152AEB" w:rsidRDefault="00D8276C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2E83" w:rsidRPr="00152AEB" w:rsidTr="00D8276C">
        <w:trPr>
          <w:trHeight w:val="255"/>
        </w:trPr>
        <w:tc>
          <w:tcPr>
            <w:tcW w:w="52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EC2E83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EC2E83" w:rsidP="00EC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Двенадцатова П.В.</w:t>
            </w:r>
            <w:r w:rsidRPr="00D827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D8276C">
              <w:rPr>
                <w:rFonts w:ascii="Times New Roman" w:hAnsi="Times New Roman" w:cs="Times New Roman"/>
                <w:sz w:val="24"/>
                <w:szCs w:val="24"/>
              </w:rPr>
              <w:t>отдела по регулированию и мониторингу контрактной системы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EC2E83" w:rsidP="00D35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860155" w:rsidP="00D35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  <w:bookmarkStart w:id="0" w:name="_GoBack"/>
            <w:bookmarkEnd w:id="0"/>
          </w:p>
        </w:tc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EC2E83" w:rsidP="00D35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EC2E83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EC2E83" w:rsidP="001F7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E83" w:rsidRPr="00152AEB" w:rsidRDefault="00EC2E83" w:rsidP="00EC2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E83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ипотечный кредит;</w:t>
            </w:r>
            <w:r w:rsidRPr="00EC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76C">
              <w:rPr>
                <w:rFonts w:ascii="Times New Roman" w:hAnsi="Times New Roman" w:cs="Times New Roman"/>
                <w:sz w:val="24"/>
                <w:szCs w:val="24"/>
              </w:rPr>
              <w:t>дар, полученный от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F4AF9" w:rsidRDefault="001F4AF9"/>
    <w:sectPr w:rsidR="001F4AF9" w:rsidSect="00D827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6C"/>
    <w:rsid w:val="001F4AF9"/>
    <w:rsid w:val="00860155"/>
    <w:rsid w:val="00D8276C"/>
    <w:rsid w:val="00E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">
    <w:name w:val="Основной текст + 13 pt"/>
    <w:basedOn w:val="a0"/>
    <w:rsid w:val="00EC2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">
    <w:name w:val="Основной текст + 13 pt"/>
    <w:basedOn w:val="a0"/>
    <w:rsid w:val="00EC2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Ю. Кулькова</dc:creator>
  <cp:lastModifiedBy>Мария Костина</cp:lastModifiedBy>
  <cp:revision>3</cp:revision>
  <dcterms:created xsi:type="dcterms:W3CDTF">2016-07-18T14:43:00Z</dcterms:created>
  <dcterms:modified xsi:type="dcterms:W3CDTF">2020-07-14T13:54:00Z</dcterms:modified>
</cp:coreProperties>
</file>