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766"/>
        <w:gridCol w:w="1270"/>
        <w:gridCol w:w="1359"/>
        <w:gridCol w:w="1169"/>
        <w:gridCol w:w="712"/>
        <w:gridCol w:w="1159"/>
        <w:gridCol w:w="1354"/>
        <w:gridCol w:w="526"/>
        <w:gridCol w:w="1159"/>
        <w:gridCol w:w="1308"/>
        <w:gridCol w:w="1479"/>
        <w:gridCol w:w="1309"/>
      </w:tblGrid>
      <w:tr w:rsidR="00EF7E30" w:rsidRPr="00C44273" w:rsidTr="00BB7987">
        <w:trPr>
          <w:trHeight w:val="60"/>
        </w:trPr>
        <w:tc>
          <w:tcPr>
            <w:tcW w:w="14570" w:type="dxa"/>
            <w:gridSpan w:val="12"/>
            <w:shd w:val="clear" w:color="FFFFFF" w:fill="auto"/>
            <w:vAlign w:val="bottom"/>
          </w:tcPr>
          <w:p w:rsidR="00EF7E30" w:rsidRPr="00C44273" w:rsidRDefault="00EF7E30" w:rsidP="000A63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BB7987">
        <w:trPr>
          <w:trHeight w:val="60"/>
        </w:trPr>
        <w:tc>
          <w:tcPr>
            <w:tcW w:w="14570" w:type="dxa"/>
            <w:gridSpan w:val="12"/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министра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строительства</w:t>
            </w: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Новосибирской области и членов его семьи за период с 1 января по 31 декабря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EF7E30" w:rsidRPr="008B28F7" w:rsidTr="00BB7987">
        <w:trPr>
          <w:trHeight w:val="60"/>
        </w:trPr>
        <w:tc>
          <w:tcPr>
            <w:tcW w:w="17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8B28F7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8B28F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8B28F7" w:rsidRDefault="00EF7E30" w:rsidP="00EF7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F7E30" w:rsidRPr="00C44273" w:rsidTr="00BB7987">
        <w:trPr>
          <w:trHeight w:val="60"/>
        </w:trPr>
        <w:tc>
          <w:tcPr>
            <w:tcW w:w="17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BB7987">
        <w:trPr>
          <w:trHeight w:val="581"/>
        </w:trPr>
        <w:tc>
          <w:tcPr>
            <w:tcW w:w="1766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Шмидт И.И.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 xml:space="preserve">Министр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 </w:t>
            </w: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Gladiator C08086JUL1315</w:t>
            </w:r>
          </w:p>
        </w:tc>
        <w:tc>
          <w:tcPr>
            <w:tcW w:w="1479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4 518 848,17</w:t>
            </w:r>
          </w:p>
        </w:tc>
        <w:tc>
          <w:tcPr>
            <w:tcW w:w="13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E30" w:rsidRPr="00C44273" w:rsidTr="00BB7987">
        <w:trPr>
          <w:trHeight w:val="561"/>
        </w:trPr>
        <w:tc>
          <w:tcPr>
            <w:tcW w:w="1766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1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(1/300)</w:t>
            </w:r>
          </w:p>
        </w:tc>
        <w:tc>
          <w:tcPr>
            <w:tcW w:w="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11490,1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BB7987">
        <w:trPr>
          <w:trHeight w:val="541"/>
        </w:trPr>
        <w:tc>
          <w:tcPr>
            <w:tcW w:w="1766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6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(762/10000)</w:t>
            </w:r>
          </w:p>
        </w:tc>
        <w:tc>
          <w:tcPr>
            <w:tcW w:w="7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11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105E32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105E32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9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105E32" w:rsidRDefault="00EF7E30" w:rsidP="000A6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105E32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BB7987">
        <w:trPr>
          <w:trHeight w:val="551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ED775E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ED775E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ED775E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ED775E" w:rsidRDefault="00EF7E30" w:rsidP="000A6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ED775E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ED775E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ED775E" w:rsidRDefault="00EF7E30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ED775E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D7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ED775E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830 296,20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E30" w:rsidRPr="00C44273" w:rsidTr="00BB7987">
        <w:trPr>
          <w:trHeight w:val="431"/>
        </w:trPr>
        <w:tc>
          <w:tcPr>
            <w:tcW w:w="17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ED775E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ED775E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11490,1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ED775E" w:rsidRDefault="00EF7E30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105E32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BB7987">
        <w:trPr>
          <w:trHeight w:val="381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963022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963022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963022" w:rsidRDefault="00EF7E30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963022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E30" w:rsidRPr="00C44273" w:rsidTr="00BB7987">
        <w:trPr>
          <w:trHeight w:val="556"/>
        </w:trPr>
        <w:tc>
          <w:tcPr>
            <w:tcW w:w="1766" w:type="dxa"/>
            <w:vMerge/>
            <w:tcBorders>
              <w:left w:val="single" w:sz="6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0356BB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0356BB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11490,1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F7E30" w:rsidRPr="000356BB" w:rsidRDefault="00EF7E30" w:rsidP="000A6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105E32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EF7E30" w:rsidRPr="00C44273" w:rsidRDefault="00EF7E30" w:rsidP="000A6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7E30" w:rsidRDefault="00EF7E30"/>
    <w:tbl>
      <w:tblPr>
        <w:tblStyle w:val="TableStyle0"/>
        <w:tblW w:w="1570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6"/>
        <w:gridCol w:w="15275"/>
      </w:tblGrid>
      <w:tr w:rsidR="00EF7E30" w:rsidRPr="00C44273" w:rsidTr="00EB1599">
        <w:trPr>
          <w:trHeight w:val="60"/>
        </w:trPr>
        <w:tc>
          <w:tcPr>
            <w:tcW w:w="426" w:type="dxa"/>
            <w:shd w:val="clear" w:color="FFFFFF" w:fill="auto"/>
          </w:tcPr>
          <w:p w:rsidR="00EF7E30" w:rsidRPr="00C44273" w:rsidRDefault="00EF7E30" w:rsidP="00E2698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5" w:type="dxa"/>
            <w:shd w:val="clear" w:color="FFFFFF" w:fill="auto"/>
            <w:vAlign w:val="bottom"/>
          </w:tcPr>
          <w:p w:rsidR="00EF7E30" w:rsidRPr="00C44273" w:rsidRDefault="00EF7E30" w:rsidP="00E2698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7E30" w:rsidRDefault="00EF7E30">
      <w:r>
        <w:br w:type="page"/>
      </w:r>
    </w:p>
    <w:tbl>
      <w:tblPr>
        <w:tblStyle w:val="TableStyle0"/>
        <w:tblW w:w="1570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6"/>
        <w:gridCol w:w="1729"/>
        <w:gridCol w:w="1957"/>
        <w:gridCol w:w="960"/>
        <w:gridCol w:w="1444"/>
        <w:gridCol w:w="755"/>
        <w:gridCol w:w="1230"/>
        <w:gridCol w:w="985"/>
        <w:gridCol w:w="755"/>
        <w:gridCol w:w="1230"/>
        <w:gridCol w:w="1272"/>
        <w:gridCol w:w="1569"/>
        <w:gridCol w:w="1389"/>
      </w:tblGrid>
      <w:tr w:rsidR="00EF7E30" w:rsidRPr="00C44273" w:rsidTr="00EB1599">
        <w:trPr>
          <w:trHeight w:val="60"/>
        </w:trPr>
        <w:tc>
          <w:tcPr>
            <w:tcW w:w="426" w:type="dxa"/>
            <w:shd w:val="clear" w:color="FFFFFF" w:fill="auto"/>
          </w:tcPr>
          <w:p w:rsidR="00EF7E30" w:rsidRPr="00C44273" w:rsidRDefault="00EF7E30" w:rsidP="00ED1B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5" w:type="dxa"/>
            <w:gridSpan w:val="12"/>
            <w:shd w:val="clear" w:color="FFFFFF" w:fill="auto"/>
          </w:tcPr>
          <w:p w:rsidR="00EF7E30" w:rsidRPr="00C44273" w:rsidRDefault="00EF7E30" w:rsidP="00B11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заместителей министра строительства Новосибирской области и членов их семей за период с 1 января по 31 декабря 2019 года</w:t>
            </w:r>
            <w:r w:rsidRPr="00C4427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EF7E30" w:rsidRPr="008B28F7" w:rsidTr="00EB1599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8B28F7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8B28F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8B28F7" w:rsidRDefault="00EF7E30" w:rsidP="00EF7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bookmarkStart w:id="0" w:name="_GoBack"/>
            <w:bookmarkEnd w:id="0"/>
            <w:r w:rsidRPr="008B28F7">
              <w:rPr>
                <w:rFonts w:ascii="Times New Roman" w:hAnsi="Times New Roman" w:cs="Times New Roman"/>
                <w:sz w:val="20"/>
                <w:szCs w:val="20"/>
              </w:rPr>
              <w:t xml:space="preserve"> об источниках получения средств</w:t>
            </w:r>
          </w:p>
        </w:tc>
      </w:tr>
      <w:tr w:rsidR="00EF7E30" w:rsidRPr="00C44273" w:rsidTr="00EB1599">
        <w:trPr>
          <w:trHeight w:val="1904"/>
        </w:trPr>
        <w:tc>
          <w:tcPr>
            <w:tcW w:w="42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8F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C50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Авсейков А.С.</w:t>
            </w:r>
          </w:p>
        </w:tc>
        <w:tc>
          <w:tcPr>
            <w:tcW w:w="19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 – главный архитектор Новосибирской области </w:t>
            </w: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2 688 010,47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92082A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D63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C67DBD"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C67DBD">
        <w:trPr>
          <w:trHeight w:val="1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23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B367B0">
        <w:trPr>
          <w:trHeight w:val="1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дома</w:t>
            </w:r>
          </w:p>
        </w:tc>
        <w:tc>
          <w:tcPr>
            <w:tcW w:w="144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265,9</w:t>
            </w:r>
          </w:p>
        </w:tc>
        <w:tc>
          <w:tcPr>
            <w:tcW w:w="123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1 326 723,07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BD01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BD01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BD01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9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(1/5)</w:t>
            </w:r>
          </w:p>
        </w:tc>
        <w:tc>
          <w:tcPr>
            <w:tcW w:w="7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66,5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BD01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C50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Е.А.</w:t>
            </w:r>
          </w:p>
        </w:tc>
        <w:tc>
          <w:tcPr>
            <w:tcW w:w="19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 – начальник управления экономики </w:t>
            </w:r>
          </w:p>
        </w:tc>
        <w:tc>
          <w:tcPr>
            <w:tcW w:w="9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2 622 890,45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BD01F2">
            <w:pPr>
              <w:spacing w:line="7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Патриот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1 349 819,16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СУБАРУ Стелла</w:t>
            </w:r>
          </w:p>
        </w:tc>
        <w:tc>
          <w:tcPr>
            <w:tcW w:w="15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9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Колмаков А.В.</w:t>
            </w:r>
          </w:p>
        </w:tc>
        <w:tc>
          <w:tcPr>
            <w:tcW w:w="19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строительства Новосибирской области</w:t>
            </w: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Спринтер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2 064 995,58</w:t>
            </w:r>
          </w:p>
        </w:tc>
        <w:tc>
          <w:tcPr>
            <w:tcW w:w="13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BD01F2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1 785,00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E30" w:rsidRPr="00C44273" w:rsidTr="00EB1599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8B28F7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Pr="00C44273" w:rsidRDefault="00EF7E30" w:rsidP="00E26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Pr="00C44273" w:rsidRDefault="00EF7E30" w:rsidP="00BD01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F7E30" w:rsidRDefault="00EF7E30"/>
    <w:p w:rsidR="00EF7E30" w:rsidRDefault="00EF7E3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64"/>
        <w:gridCol w:w="1648"/>
        <w:gridCol w:w="1519"/>
        <w:gridCol w:w="1323"/>
        <w:gridCol w:w="1272"/>
        <w:gridCol w:w="719"/>
        <w:gridCol w:w="1156"/>
        <w:gridCol w:w="1762"/>
        <w:gridCol w:w="719"/>
        <w:gridCol w:w="1156"/>
        <w:gridCol w:w="1368"/>
        <w:gridCol w:w="1510"/>
        <w:gridCol w:w="1288"/>
      </w:tblGrid>
      <w:tr w:rsidR="00EF7E30" w:rsidTr="00EF7E30">
        <w:trPr>
          <w:trHeight w:val="60"/>
        </w:trPr>
        <w:tc>
          <w:tcPr>
            <w:tcW w:w="15704" w:type="dxa"/>
            <w:gridSpan w:val="13"/>
            <w:shd w:val="clear" w:color="FFFFFF" w:fill="auto"/>
            <w:vAlign w:val="bottom"/>
          </w:tcPr>
          <w:p w:rsidR="00EF7E30" w:rsidRDefault="00EF7E30">
            <w:pPr>
              <w:jc w:val="right"/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 w:rsidP="00AD0D8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</w:p>
          <w:p w:rsidR="00EF7E30" w:rsidRDefault="00EF7E30" w:rsidP="00AD0D8E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лиц, замещающих должности государственной гражданской службы в министерстве строительства Новосибирской области, и членов их семей за период с 1 января по 31 декабря 2019 года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648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19" w:type="dxa"/>
            <w:shd w:val="clear" w:color="FFFFFF" w:fill="auto"/>
            <w:vAlign w:val="bottom"/>
          </w:tcPr>
          <w:p w:rsidR="00EF7E30" w:rsidRDefault="00EF7E30"/>
        </w:tc>
        <w:tc>
          <w:tcPr>
            <w:tcW w:w="1323" w:type="dxa"/>
            <w:shd w:val="clear" w:color="FFFFFF" w:fill="auto"/>
            <w:vAlign w:val="bottom"/>
          </w:tcPr>
          <w:p w:rsidR="00EF7E30" w:rsidRDefault="00EF7E30"/>
        </w:tc>
        <w:tc>
          <w:tcPr>
            <w:tcW w:w="1272" w:type="dxa"/>
            <w:shd w:val="clear" w:color="FFFFFF" w:fill="auto"/>
            <w:vAlign w:val="bottom"/>
          </w:tcPr>
          <w:p w:rsidR="00EF7E30" w:rsidRDefault="00EF7E30"/>
        </w:tc>
        <w:tc>
          <w:tcPr>
            <w:tcW w:w="719" w:type="dxa"/>
            <w:shd w:val="clear" w:color="FFFFFF" w:fill="auto"/>
            <w:vAlign w:val="bottom"/>
          </w:tcPr>
          <w:p w:rsidR="00EF7E30" w:rsidRDefault="00EF7E30"/>
        </w:tc>
        <w:tc>
          <w:tcPr>
            <w:tcW w:w="1156" w:type="dxa"/>
            <w:shd w:val="clear" w:color="FFFFFF" w:fill="auto"/>
            <w:vAlign w:val="bottom"/>
          </w:tcPr>
          <w:p w:rsidR="00EF7E30" w:rsidRDefault="00EF7E30"/>
        </w:tc>
        <w:tc>
          <w:tcPr>
            <w:tcW w:w="1762" w:type="dxa"/>
            <w:shd w:val="clear" w:color="FFFFFF" w:fill="auto"/>
            <w:vAlign w:val="bottom"/>
          </w:tcPr>
          <w:p w:rsidR="00EF7E30" w:rsidRDefault="00EF7E30"/>
        </w:tc>
        <w:tc>
          <w:tcPr>
            <w:tcW w:w="719" w:type="dxa"/>
            <w:shd w:val="clear" w:color="FFFFFF" w:fill="auto"/>
            <w:vAlign w:val="bottom"/>
          </w:tcPr>
          <w:p w:rsidR="00EF7E30" w:rsidRDefault="00EF7E30"/>
        </w:tc>
        <w:tc>
          <w:tcPr>
            <w:tcW w:w="1156" w:type="dxa"/>
            <w:shd w:val="clear" w:color="FFFFFF" w:fill="auto"/>
            <w:vAlign w:val="bottom"/>
          </w:tcPr>
          <w:p w:rsidR="00EF7E30" w:rsidRDefault="00EF7E30"/>
        </w:tc>
        <w:tc>
          <w:tcPr>
            <w:tcW w:w="1368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10" w:type="dxa"/>
            <w:shd w:val="clear" w:color="FFFFFF" w:fill="auto"/>
            <w:vAlign w:val="bottom"/>
          </w:tcPr>
          <w:p w:rsidR="00EF7E30" w:rsidRDefault="00EF7E30"/>
        </w:tc>
        <w:tc>
          <w:tcPr>
            <w:tcW w:w="1288" w:type="dxa"/>
            <w:shd w:val="clear" w:color="FFFFFF" w:fill="auto"/>
            <w:vAlign w:val="bottom"/>
          </w:tcPr>
          <w:p w:rsidR="00EF7E30" w:rsidRDefault="00EF7E30"/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строительства Новосибирской области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Емельянов Г.А.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министерства строительства Новосибирской области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3B14D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Вортекс Тинго ФЛ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940 685,53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478 466,42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15704" w:type="dxa"/>
            <w:gridSpan w:val="13"/>
            <w:tcBorders>
              <w:top w:val="single" w:sz="4" w:space="0" w:color="auto"/>
            </w:tcBorders>
            <w:shd w:val="clear" w:color="FFFFFF" w:fill="auto"/>
          </w:tcPr>
          <w:p w:rsidR="00EF7E30" w:rsidRPr="00AD0D8E" w:rsidRDefault="00EF7E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0D8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СОПРОВОЖДЕНИЯ СТРОИТЕЛЬСТВА</w:t>
            </w:r>
          </w:p>
        </w:tc>
      </w:tr>
      <w:tr w:rsidR="00EF7E30" w:rsidTr="00EF7E30">
        <w:trPr>
          <w:trHeight w:val="60"/>
        </w:trPr>
        <w:tc>
          <w:tcPr>
            <w:tcW w:w="15704" w:type="dxa"/>
            <w:gridSpan w:val="1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Отдел контрактной службы 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Колмакова О.А.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контрактной службы управления сопровождения 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1 305 966,25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Фомченко Н.С.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контрактной службы управления сопровождения 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ВАЗ 111130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863 605,41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(4/5)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НИССАН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ИКС-ТРЕЙЛ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266 000,00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Дерюшев В.С.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контрактной службы управления сопровождения 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572E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«Accord»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598 277,83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Чекалина Н.В.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контрактной службы управления сопровождения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LADA KALINA 219420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574 342,02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262 784,76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Шварц Т.В.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контрактной службы управления сопровождения 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1 033 702,88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мониторинга исполнения региональных нормативов градостроительного проектирования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Фисенко Н.В.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мониторинга исполнения региональных нормативов градостроительного проектирования управления сопровождения 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Pr="000572E5" w:rsidRDefault="00EF7E30" w:rsidP="000572E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Honda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1 212 933,14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Головина Н.В.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мониторинга исполнения региональных нормативов градостроительного проектирования управления сопровождения строительства министерства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(18/20)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925 429,59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Полещук П.А.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мониторинга исполнения региональных нормативов градостроительного проектирования управления сопровождения 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E250 CGI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2 215 886,80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сопровождения строительства и инженерного обеспечения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Рахимова Н.Ш.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сопровождения строительства и инженерного обеспечения управления сопровождения 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1 336 476,98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Кандеев С.С.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сопровождения строительства и инженерного обеспечения управления  сопровождения строительства министерства строительства Новосибирской области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0572E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653 960,22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399 656,84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ЭКОНОМИКИ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учета и отчетности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Крюкова Е.Г.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учета и отчетности управления экономики - главный бухгалтер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 жилое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1 128 178,26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96254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420 900,00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YAMAHA DIVERSION 400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ССАН ЙОНГ АКТИОН СПОРТ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Пинчукова И.В.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учета и отчетности управления экономики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872 296,05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(ВАЗ) Ларгус,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541 070,91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Иванова А.Е.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 управления экономики министерства строительства Новосибирской области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506 714,91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Статкевич О.В.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 управления экономики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1 177 648,13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 w:rsidP="00DC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 w:rsidP="00DC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 w:rsidP="00DC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 w:rsidP="00DC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7F4462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7F4462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7F4462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F7E30" w:rsidRPr="007F4462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853 095,08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7F4462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7F4462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7F4462" w:rsidRDefault="00EF7E30" w:rsidP="00DC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 w:rsidP="00DC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 w:rsidP="00DC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7F4462" w:rsidRDefault="00EF7E30" w:rsidP="00DC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 w:rsidP="00DC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 w:rsidP="00DC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3B14D4" w:rsidRDefault="00E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обеспечения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Вихрова Ж.В.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финансового обеспечения управления экономики министерства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Свифт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1 189 415,49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Гранд Витара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4 819 342,00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(372/1000)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Грищук Л.Н.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финансового обеспечения управления экономики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строительства Новосибирской области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784 940,95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Ниссан Цефиро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825 268,54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Карманова О.Ю.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финансового обеспечения управления экономики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799 098,31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Масалова Н.В.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отдела финансового обеспечения управления экономики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(9/20)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590 887,10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(9/20)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Camry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778 771,94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АРХИТЕКТУРЫ И ГРАДОСТРОИТЕЛЬСТВА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Тимонов Д.С.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архитектуры и градостроительства министерства строительства Новосибирско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БМВ F650GS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1 559 061,09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Моторанспортное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средство мотоцикл Сузуки Джебел 200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7F446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Ямаха XJ6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639 574,02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Соренто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контроля за градостроительной деятельностью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Арапова Е.С.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контроля за градостроительной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АУДИ Q3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1 492 965,05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Volkswagen Tiguan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(2/184)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6 479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2 976 319,69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Велиева А.А.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контроля за градостроительной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деятельностью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410 921,12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742 279,69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Фит ареа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Торнео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Торнео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Санни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Платц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Платц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Платц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Платц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Тыртышная А.А.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контроля за градостроительной деятельностью управления архитектуры и градостроительства министерства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(6/8)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752 895,49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579 267,74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территориального планирования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Новокшонов С.М.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территориального планирования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Паджеро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1 428 312,51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1 579 917,04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2 880,4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Гальянова Е.Н.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территориального планирования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683 463,58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FF77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Джип Либерти 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287 125,58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Колмогорова А.В.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территориального планирования управления архитектуры и градостроительства министерства строительства Новосибирско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782 598,14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82 570,50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82 570,50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координации деятельности территории агломерации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Савонина Е.Г.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координации деятельности территории агломерации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1 212 043,56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213 872,82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Зверева О.В.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координации деятельности территории агломерации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жилая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792 638,91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531 329,01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Франтенко Л.В.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координации деятельности территории агломерации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архитектуры и градостроительства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4 419 111,94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 w:rsidRPr="006623A9">
              <w:rPr>
                <w:rFonts w:ascii="Times New Roman" w:hAnsi="Times New Roman"/>
                <w:sz w:val="20"/>
                <w:szCs w:val="20"/>
              </w:rPr>
              <w:t>Квартира (доход, полученный от продажи недвижимости, заемные средства)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FF77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Машиноместо 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FF77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Машиноместо 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ARMADA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887 979,69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 w:rsidRPr="006623A9">
              <w:rPr>
                <w:rFonts w:ascii="Times New Roman" w:hAnsi="Times New Roman"/>
                <w:sz w:val="20"/>
                <w:szCs w:val="20"/>
              </w:rPr>
              <w:t>Квартира (доход, полученный от продажи недвижимости, заемные средства)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X-TREIL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(6/100)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градостроительных  программ и перспективного развития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Милевский С.Н.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 градостроительных программ и перспективног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развития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НОТЕ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1 166 848,73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1 715 829,25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Сухойванов Р.В.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градостроительных  программ и перспективного развития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826 714,61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167,9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239 120,28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Ткачева Т.Б.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градостроительных  программ и перспективного развития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965 075,23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(17/49)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подготовки градостроительной документации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Степаненкова Е.В.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подготовки градостроительной документации управления архитектуры и градостроительства министерства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Новосибирской области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889 662,45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Куликов А.В.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подготовки градостроительной документации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667 221,17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Полубоярцева Н.В.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подготовки градостроительной документации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Toyota Harrier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671 819,10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710,0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Pr="00DC44D3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DC44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Pr="00DC44D3" w:rsidRDefault="00EF7E30" w:rsidP="00DC44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Subaru Impreza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389 413,32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жилищного строительства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Козлова О.Р.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жилищного 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1 127 664,52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320 956,75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Полищук Е.Ю.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жилищного 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 Раум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812 964,38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Ранкс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578 835,02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Чурина Е.Н.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жилищного 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762 632,90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Kia Sportage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208 568,84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Макаренко И.Н.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жилищного строительства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591 626,77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Хонда Сивик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243 701,55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информационного обеспечения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Ибрагимов Г.Г.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информационного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1 335 875,71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167 098,60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Демин Д.А.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информационного обеспечения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860 401,78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Рыбаков А.К.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информационного обеспечения министерства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Калдина(Caldina), 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744 085,08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Филдер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148 511,34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организационно-контрольной и кадровой работы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Михайлова Т.И.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организационно-контрольной и кадровой работы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КОРСА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1 318 451,33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Кондрюкова С.А.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организационно-контрольной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кадровой работы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1 155 962,41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Малыхина В.А.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 министерства строительства Новосибирской области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816 682,96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4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1 132 964,40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 200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ЛЭНД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КРУЗЕР 150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незавершенное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строительство, назначение: не определено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Молчанова И.С.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1 114 243,56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ОПЕЛЬ Вектра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574 788,81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Нетребенко А.С.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 министерства строительства Новосибирско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700 540,67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Аллион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165 835,28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Радионова Е.А.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 министерства строительства Новосибирской области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811 065,51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RX-330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1 393 768,71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43,04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Сивкова А.И.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организационно-контрольной и кадровой работы министерства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2 147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827 772,50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2 147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ТРАКЕР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1 754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Чепчугова О.В.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организационно-контрольной и кадровой работы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807 753,89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 № 204 в овощехранилище (Потребительский кооператив по строительству и эксплуатации гаражей "За рулем 4" 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C114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КИА Sportage, SL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3 332 292,72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C114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овощехранилище 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правового обеспечения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Куликова Н.М.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МОС 408 408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1 314 217,66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133,1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Вольтер Р.Г.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правового обеспечения министерства строительства Новосибирско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979 059,45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Антонова Я.В.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813 924,87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948 556,69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Бахарева Т.М.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475 001,77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(5/14)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Хайлендер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1 289 589,35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(4/14)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Каракулина Н.Н.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правового обеспечения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Аллекс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777 098,35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193 377,06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47 658,44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Сводно-аналитический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Агафонова Н.А.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сводно-аналитического отдела министерства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762 865,70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Сафронова Е.Г.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сводно-аналитического отдела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790 458,92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(76/100)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C114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Терракан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УАЗ 3153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КМ З81024 НС 795754</w:t>
            </w: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Ходосова К.А.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сводно-аналитического отдела министерства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285 320,08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Sunny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жилищных программ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Игонина Н.А.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жилищных программ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РАВ-4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1 157 115,63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Шарипова С.М.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жилищных программ министерства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792 393,66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Ядыкина А.И.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жилищных программ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828 586,32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Бабичева Т.В.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жилищных программ министерства строительства Новосибирской области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602 729,73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C114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C114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C114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C114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 w:rsidP="00C114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ЛАДА 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1 331 726,63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КОНТРОЛЯ В ОБЛАСТИ ДОЛЕВОГО СТРОИТЕЛЬСТВА И ИНЖЕНЕРНОГО ОБЕСПЕЧЕНИЯ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Кузнецов И.П.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Инфинити FX45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2 874 578,53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государственного контроля в области долевого строительства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Михайлова С.В.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- начальник 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C114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1 439 849,85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РЕНО Колеос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270 773,63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Гусак И.Л.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 RAV4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879 385,72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Васильева Ю.С.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государственного контроля в области долевого строительства управления контроля в области долевого строительства и инженерного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C114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782 847,47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C114F7">
            <w:pPr>
              <w:jc w:val="center"/>
            </w:pPr>
            <w:r w:rsidRPr="006623A9">
              <w:rPr>
                <w:rFonts w:ascii="Times New Roman" w:hAnsi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/>
                <w:sz w:val="20"/>
                <w:szCs w:val="20"/>
              </w:rPr>
              <w:t>собственные накопления</w:t>
            </w:r>
            <w:r w:rsidRPr="006623A9">
              <w:rPr>
                <w:rFonts w:ascii="Times New Roman" w:hAnsi="Times New Roman"/>
                <w:sz w:val="20"/>
                <w:szCs w:val="20"/>
              </w:rPr>
              <w:t>, заемные средства)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ХОНДА С-RV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79 200,00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 w:rsidRPr="006623A9">
              <w:rPr>
                <w:rFonts w:ascii="Times New Roman" w:hAnsi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/>
                <w:sz w:val="20"/>
                <w:szCs w:val="20"/>
              </w:rPr>
              <w:t>собственные накопления</w:t>
            </w:r>
            <w:r w:rsidRPr="006623A9">
              <w:rPr>
                <w:rFonts w:ascii="Times New Roman" w:hAnsi="Times New Roman"/>
                <w:sz w:val="20"/>
                <w:szCs w:val="20"/>
              </w:rPr>
              <w:t>, заемные средства)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C114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Карипанова А.М.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государственного контроля в области долевого строительства управления контроля в области долевого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163 000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Toyta Корса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775 092,64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Косинова О.Л.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815 936,25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Марьясова Р.А.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государственного контроля в области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ХОНДА CR-V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1 005 809,82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440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анализа в области долевого строительства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Тилилицин Е.И.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анализа в области долевого строительства управления контроля в области долевого строительства и инженерного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1 084 867,00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Колупанова Е.И.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анализа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803 414,32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Хыдырханы Р.Б.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анализа в области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</w:t>
            </w: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3 722 912,27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C114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(доход, полученный в порядке дарения,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заемные средства)</w:t>
            </w:r>
          </w:p>
        </w:tc>
      </w:tr>
      <w:tr w:rsidR="00EF7E30" w:rsidTr="00EF7E30">
        <w:trPr>
          <w:trHeight w:val="60"/>
        </w:trPr>
        <w:tc>
          <w:tcPr>
            <w:tcW w:w="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3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578 414,23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Квартира (доход, полученный в порядке дарения, заемные средства)</w:t>
            </w:r>
          </w:p>
        </w:tc>
      </w:tr>
    </w:tbl>
    <w:p w:rsidR="00EF7E30" w:rsidRDefault="00EF7E30" w:rsidP="001C34A2"/>
    <w:p w:rsidR="00EF7E30" w:rsidRDefault="00EF7E30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6"/>
        <w:gridCol w:w="1720"/>
        <w:gridCol w:w="1442"/>
        <w:gridCol w:w="901"/>
        <w:gridCol w:w="1327"/>
        <w:gridCol w:w="750"/>
        <w:gridCol w:w="1206"/>
        <w:gridCol w:w="1421"/>
        <w:gridCol w:w="750"/>
        <w:gridCol w:w="1206"/>
        <w:gridCol w:w="1786"/>
        <w:gridCol w:w="1575"/>
        <w:gridCol w:w="1344"/>
      </w:tblGrid>
      <w:tr w:rsidR="00EF7E30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EF7E30" w:rsidRDefault="00EF7E30">
            <w:pPr>
              <w:jc w:val="right"/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EF7E30">
        <w:trPr>
          <w:trHeight w:val="60"/>
        </w:trPr>
        <w:tc>
          <w:tcPr>
            <w:tcW w:w="735" w:type="dxa"/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руководителей учреждений, подведомственных министерству строительства Новосибирской области, и членов их семей за период с 1 января по 31 декабря 2019 года</w:t>
            </w:r>
          </w:p>
        </w:tc>
      </w:tr>
      <w:tr w:rsidR="00EF7E30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EF7E30" w:rsidRDefault="00EF7E30"/>
        </w:tc>
        <w:tc>
          <w:tcPr>
            <w:tcW w:w="2192" w:type="dxa"/>
            <w:shd w:val="clear" w:color="FFFFFF" w:fill="auto"/>
            <w:vAlign w:val="bottom"/>
          </w:tcPr>
          <w:p w:rsidR="00EF7E30" w:rsidRDefault="00EF7E30"/>
        </w:tc>
        <w:tc>
          <w:tcPr>
            <w:tcW w:w="3609" w:type="dxa"/>
            <w:shd w:val="clear" w:color="FFFFFF" w:fill="auto"/>
            <w:vAlign w:val="bottom"/>
          </w:tcPr>
          <w:p w:rsidR="00EF7E30" w:rsidRDefault="00EF7E30"/>
        </w:tc>
        <w:tc>
          <w:tcPr>
            <w:tcW w:w="1299" w:type="dxa"/>
            <w:shd w:val="clear" w:color="FFFFFF" w:fill="auto"/>
            <w:vAlign w:val="bottom"/>
          </w:tcPr>
          <w:p w:rsidR="00EF7E30" w:rsidRDefault="00EF7E30"/>
        </w:tc>
        <w:tc>
          <w:tcPr>
            <w:tcW w:w="1483" w:type="dxa"/>
            <w:shd w:val="clear" w:color="FFFFFF" w:fill="auto"/>
            <w:vAlign w:val="bottom"/>
          </w:tcPr>
          <w:p w:rsidR="00EF7E30" w:rsidRDefault="00EF7E30"/>
        </w:tc>
        <w:tc>
          <w:tcPr>
            <w:tcW w:w="1168" w:type="dxa"/>
            <w:shd w:val="clear" w:color="FFFFFF" w:fill="auto"/>
            <w:vAlign w:val="bottom"/>
          </w:tcPr>
          <w:p w:rsidR="00EF7E30" w:rsidRDefault="00EF7E30"/>
        </w:tc>
        <w:tc>
          <w:tcPr>
            <w:tcW w:w="1221" w:type="dxa"/>
            <w:shd w:val="clear" w:color="FFFFFF" w:fill="auto"/>
            <w:vAlign w:val="bottom"/>
          </w:tcPr>
          <w:p w:rsidR="00EF7E30" w:rsidRDefault="00EF7E30"/>
        </w:tc>
        <w:tc>
          <w:tcPr>
            <w:tcW w:w="1299" w:type="dxa"/>
            <w:shd w:val="clear" w:color="FFFFFF" w:fill="auto"/>
            <w:vAlign w:val="bottom"/>
          </w:tcPr>
          <w:p w:rsidR="00EF7E30" w:rsidRDefault="00EF7E30"/>
        </w:tc>
        <w:tc>
          <w:tcPr>
            <w:tcW w:w="1155" w:type="dxa"/>
            <w:shd w:val="clear" w:color="FFFFFF" w:fill="auto"/>
            <w:vAlign w:val="bottom"/>
          </w:tcPr>
          <w:p w:rsidR="00EF7E30" w:rsidRDefault="00EF7E30"/>
        </w:tc>
        <w:tc>
          <w:tcPr>
            <w:tcW w:w="1286" w:type="dxa"/>
            <w:shd w:val="clear" w:color="FFFFFF" w:fill="auto"/>
            <w:vAlign w:val="bottom"/>
          </w:tcPr>
          <w:p w:rsidR="00EF7E30" w:rsidRDefault="00EF7E30"/>
        </w:tc>
        <w:tc>
          <w:tcPr>
            <w:tcW w:w="1667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62" w:type="dxa"/>
            <w:shd w:val="clear" w:color="FFFFFF" w:fill="auto"/>
            <w:vAlign w:val="bottom"/>
          </w:tcPr>
          <w:p w:rsidR="00EF7E30" w:rsidRDefault="00EF7E30"/>
        </w:tc>
        <w:tc>
          <w:tcPr>
            <w:tcW w:w="2310" w:type="dxa"/>
            <w:shd w:val="clear" w:color="FFFFFF" w:fill="auto"/>
            <w:vAlign w:val="bottom"/>
          </w:tcPr>
          <w:p w:rsidR="00EF7E30" w:rsidRDefault="00EF7E30"/>
        </w:tc>
      </w:tr>
      <w:tr w:rsidR="00EF7E3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Дяков А.И.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D61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ГБУ НСО «Геофонд Новосибирской области»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-100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2 110 995,00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Снегоход « БРД», Арми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Катер "СИЛЬВЕР" 520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199,7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D61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для перевозки груза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D61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для транспортировки катера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892 216,48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D61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199,7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Кокорин А.И.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D61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НСО «Арена»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(25820/4606200)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1 581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D61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1 539 134,82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(100/1000)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298 108,00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Мурзин В.М.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D61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НСО «Управление капитального строительства»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4 720 977,99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ЛЭНД РОВЕР Дискавери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 Акваспаркс 4AL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2 400 000,00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Свинарчук А.Л.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 w:rsidP="00D61A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 ГБУ НСО «Государственная вневедомственная экспертиза»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1 279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200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3 723 487,77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СНЕГОБОЛОТОХОД CFMOTO CF500A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для перевозки грузов и техники МЗСА 817715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Murano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14 110 005,79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(1,2)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150,7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E30" w:rsidRDefault="00EF7E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E30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EF7E30" w:rsidRDefault="00EF7E30"/>
        </w:tc>
        <w:tc>
          <w:tcPr>
            <w:tcW w:w="2192" w:type="dxa"/>
            <w:shd w:val="clear" w:color="FFFFFF" w:fill="auto"/>
            <w:vAlign w:val="bottom"/>
          </w:tcPr>
          <w:p w:rsidR="00EF7E30" w:rsidRDefault="00EF7E30"/>
        </w:tc>
        <w:tc>
          <w:tcPr>
            <w:tcW w:w="3609" w:type="dxa"/>
            <w:shd w:val="clear" w:color="FFFFFF" w:fill="auto"/>
            <w:vAlign w:val="bottom"/>
          </w:tcPr>
          <w:p w:rsidR="00EF7E30" w:rsidRDefault="00EF7E30"/>
        </w:tc>
        <w:tc>
          <w:tcPr>
            <w:tcW w:w="1299" w:type="dxa"/>
            <w:shd w:val="clear" w:color="FFFFFF" w:fill="auto"/>
            <w:vAlign w:val="bottom"/>
          </w:tcPr>
          <w:p w:rsidR="00EF7E30" w:rsidRDefault="00EF7E30"/>
        </w:tc>
        <w:tc>
          <w:tcPr>
            <w:tcW w:w="1483" w:type="dxa"/>
            <w:shd w:val="clear" w:color="FFFFFF" w:fill="auto"/>
            <w:vAlign w:val="bottom"/>
          </w:tcPr>
          <w:p w:rsidR="00EF7E30" w:rsidRDefault="00EF7E30"/>
        </w:tc>
        <w:tc>
          <w:tcPr>
            <w:tcW w:w="1168" w:type="dxa"/>
            <w:shd w:val="clear" w:color="FFFFFF" w:fill="auto"/>
            <w:vAlign w:val="bottom"/>
          </w:tcPr>
          <w:p w:rsidR="00EF7E30" w:rsidRDefault="00EF7E30"/>
        </w:tc>
        <w:tc>
          <w:tcPr>
            <w:tcW w:w="1221" w:type="dxa"/>
            <w:shd w:val="clear" w:color="FFFFFF" w:fill="auto"/>
            <w:vAlign w:val="bottom"/>
          </w:tcPr>
          <w:p w:rsidR="00EF7E30" w:rsidRDefault="00EF7E30"/>
        </w:tc>
        <w:tc>
          <w:tcPr>
            <w:tcW w:w="1299" w:type="dxa"/>
            <w:shd w:val="clear" w:color="FFFFFF" w:fill="auto"/>
            <w:vAlign w:val="bottom"/>
          </w:tcPr>
          <w:p w:rsidR="00EF7E30" w:rsidRDefault="00EF7E30"/>
        </w:tc>
        <w:tc>
          <w:tcPr>
            <w:tcW w:w="1155" w:type="dxa"/>
            <w:shd w:val="clear" w:color="FFFFFF" w:fill="auto"/>
            <w:vAlign w:val="bottom"/>
          </w:tcPr>
          <w:p w:rsidR="00EF7E30" w:rsidRDefault="00EF7E30"/>
        </w:tc>
        <w:tc>
          <w:tcPr>
            <w:tcW w:w="1286" w:type="dxa"/>
            <w:shd w:val="clear" w:color="FFFFFF" w:fill="auto"/>
            <w:vAlign w:val="bottom"/>
          </w:tcPr>
          <w:p w:rsidR="00EF7E30" w:rsidRDefault="00EF7E30"/>
        </w:tc>
        <w:tc>
          <w:tcPr>
            <w:tcW w:w="1667" w:type="dxa"/>
            <w:shd w:val="clear" w:color="FFFFFF" w:fill="auto"/>
            <w:vAlign w:val="bottom"/>
          </w:tcPr>
          <w:p w:rsidR="00EF7E30" w:rsidRDefault="00EF7E30"/>
        </w:tc>
        <w:tc>
          <w:tcPr>
            <w:tcW w:w="1562" w:type="dxa"/>
            <w:shd w:val="clear" w:color="FFFFFF" w:fill="auto"/>
            <w:vAlign w:val="bottom"/>
          </w:tcPr>
          <w:p w:rsidR="00EF7E30" w:rsidRDefault="00EF7E30"/>
        </w:tc>
        <w:tc>
          <w:tcPr>
            <w:tcW w:w="2310" w:type="dxa"/>
            <w:shd w:val="clear" w:color="FFFFFF" w:fill="auto"/>
            <w:vAlign w:val="bottom"/>
          </w:tcPr>
          <w:p w:rsidR="00EF7E30" w:rsidRDefault="00EF7E30"/>
        </w:tc>
      </w:tr>
    </w:tbl>
    <w:p w:rsidR="00243221" w:rsidRPr="001C34A2" w:rsidRDefault="00243221" w:rsidP="001C34A2"/>
    <w:sectPr w:rsidR="00243221" w:rsidRPr="001C34A2" w:rsidSect="009B43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7E3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146D"/>
  <w15:docId w15:val="{7FF0E739-7B18-4D66-BAE4-1E6B6484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EF7E3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5992</Words>
  <Characters>34157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2020-09-12T05:39:00Z</dcterms:modified>
</cp:coreProperties>
</file>