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83BC2" w:rsidRPr="00722BB1" w:rsidTr="00653F36">
        <w:tc>
          <w:tcPr>
            <w:tcW w:w="5000" w:type="pct"/>
            <w:vAlign w:val="center"/>
          </w:tcPr>
          <w:p w:rsidR="00F83BC2" w:rsidRPr="00722BB1" w:rsidRDefault="00F83BC2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83BC2" w:rsidRPr="00722BB1" w:rsidRDefault="00F83BC2" w:rsidP="008C6883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F83BC2" w:rsidRPr="008C6883" w:rsidRDefault="00F83BC2" w:rsidP="00C26C04">
      <w:pPr>
        <w:spacing w:line="240" w:lineRule="auto"/>
        <w:jc w:val="center"/>
        <w:rPr>
          <w:sz w:val="28"/>
          <w:u w:val="single"/>
        </w:rPr>
      </w:pPr>
      <w:r w:rsidRPr="005D1E5A">
        <w:rPr>
          <w:sz w:val="28"/>
          <w:u w:val="single"/>
        </w:rPr>
        <w:t>Комитет государственного ветеринарного надзора Нижегородской области</w:t>
      </w:r>
    </w:p>
    <w:p w:rsidR="00F83BC2" w:rsidRPr="008C6883" w:rsidRDefault="00F83BC2" w:rsidP="00C26C04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F83BC2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F83BC2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Макаров Дмитрий Витальевич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председателя комитета,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KALINA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1435692.09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NIVA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185360.00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здание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Нежилое помещение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8F2A9D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(1/6)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775364" w:rsidTr="008F2A9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8F2A9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8F2A9D" w:rsidRDefault="00F83BC2" w:rsidP="008F2A9D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F83BC2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383C3E" w:rsidRDefault="00F83BC2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83BC2" w:rsidRDefault="00F83BC2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83BC2" w:rsidRPr="00F66483" w:rsidRDefault="00F83BC2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83BC2" w:rsidRPr="00925606" w:rsidRDefault="00F83BC2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F83BC2" w:rsidRDefault="00F83BC2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83BC2" w:rsidRPr="00722BB1" w:rsidTr="00B15F7E">
        <w:tc>
          <w:tcPr>
            <w:tcW w:w="5000" w:type="pct"/>
            <w:vAlign w:val="center"/>
          </w:tcPr>
          <w:p w:rsidR="00F83BC2" w:rsidRPr="00722BB1" w:rsidRDefault="00F83BC2" w:rsidP="00DF3360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8"/>
              </w:rPr>
              <w:t>государственных гражданских служащих органов исполнительной власти</w:t>
            </w:r>
            <w:r w:rsidRPr="00F23C19">
              <w:rPr>
                <w:rFonts w:ascii="Times New Roman" w:hAnsi="Times New Roman"/>
                <w:sz w:val="28"/>
              </w:rPr>
              <w:t xml:space="preserve"> Нижегородской области</w:t>
            </w:r>
          </w:p>
        </w:tc>
      </w:tr>
    </w:tbl>
    <w:p w:rsidR="00F83BC2" w:rsidRPr="00722BB1" w:rsidRDefault="00F83BC2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 по 31 декабря 201</w:t>
      </w:r>
      <w:r w:rsidRPr="00D144CD">
        <w:rPr>
          <w:color w:val="000000" w:themeColor="text1"/>
          <w:sz w:val="28"/>
        </w:rPr>
        <w:t>9</w:t>
      </w:r>
      <w:r w:rsidRPr="00722BB1">
        <w:rPr>
          <w:color w:val="000000" w:themeColor="text1"/>
          <w:sz w:val="28"/>
        </w:rPr>
        <w:t xml:space="preserve"> г.</w:t>
      </w:r>
    </w:p>
    <w:p w:rsidR="00F83BC2" w:rsidRPr="00E40585" w:rsidRDefault="00F83BC2" w:rsidP="00E40585">
      <w:pPr>
        <w:spacing w:line="240" w:lineRule="auto"/>
        <w:jc w:val="center"/>
        <w:rPr>
          <w:sz w:val="28"/>
          <w:u w:val="single"/>
        </w:rPr>
      </w:pPr>
      <w:r w:rsidRPr="00E40585">
        <w:rPr>
          <w:noProof/>
          <w:sz w:val="28"/>
          <w:u w:val="single"/>
        </w:rPr>
        <w:t>Комитет государственного</w:t>
      </w:r>
      <w:r w:rsidRPr="00E40585">
        <w:rPr>
          <w:sz w:val="28"/>
          <w:u w:val="single"/>
        </w:rPr>
        <w:t xml:space="preserve"> ветеринарного надзора Нижегородской области</w:t>
      </w:r>
    </w:p>
    <w:p w:rsidR="00F83BC2" w:rsidRPr="00722BB1" w:rsidRDefault="00F83BC2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1421"/>
        <w:gridCol w:w="1493"/>
        <w:gridCol w:w="1195"/>
        <w:gridCol w:w="1329"/>
        <w:gridCol w:w="1074"/>
        <w:gridCol w:w="1195"/>
        <w:gridCol w:w="1195"/>
        <w:gridCol w:w="1195"/>
        <w:gridCol w:w="1198"/>
        <w:gridCol w:w="1496"/>
        <w:gridCol w:w="1496"/>
        <w:gridCol w:w="1595"/>
      </w:tblGrid>
      <w:tr w:rsidR="00F83BC2" w:rsidRPr="00775364" w:rsidTr="00EA2CAB">
        <w:trPr>
          <w:trHeight w:val="1564"/>
        </w:trPr>
        <w:tc>
          <w:tcPr>
            <w:tcW w:w="149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64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6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F83BC2" w:rsidRPr="00775364" w:rsidTr="0099072C">
        <w:tc>
          <w:tcPr>
            <w:tcW w:w="149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775364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Ефимычев Игорь Витальевич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 отдела по организации противоэпизоотических мероприятий, государственный ветеринарный инспектор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ВАЗ-111730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1116373.09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893.0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344715.63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Курюмов Михаил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Начальник отдела организации государственного </w:t>
            </w: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ветеринарного надзора,  заместитель главного государственного ветеринарного инспектора Нижегородской области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Земельные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ШЕВРОЛЕ Лачетти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1015188.96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782440.48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Сатанова Светлана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финансового, бухгалтерского и правового обеспечения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TOYOTA CAMRY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1080213.10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(7/10)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Мехтиев Руслан Темирланович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организации государственного ветеринарного надзора, главный государственный ветеринарный инспектор г.Н.Новгорода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участок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RENAULT GRAND SCENIC</w:t>
            </w: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1283953.99</w:t>
            </w: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1274594.02</w:t>
            </w:r>
          </w:p>
        </w:tc>
        <w:tc>
          <w:tcPr>
            <w:tcW w:w="487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B2619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Приобретение к</w:t>
            </w:r>
            <w:r w:rsidRPr="0099072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вартир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ы</w:t>
            </w:r>
            <w:r w:rsidRPr="0099072C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, за счет продажи имущества и кредитных средств</w:t>
            </w: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558750.00</w:t>
            </w: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99072C" w:rsidTr="0099072C">
        <w:tc>
          <w:tcPr>
            <w:tcW w:w="14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32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907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558750.00</w:t>
            </w:r>
          </w:p>
        </w:tc>
        <w:tc>
          <w:tcPr>
            <w:tcW w:w="487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9072C" w:rsidRDefault="00F83BC2" w:rsidP="0099072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83BC2" w:rsidRPr="00775364" w:rsidTr="00EA2CAB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383C3E" w:rsidRDefault="00F83BC2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83BC2" w:rsidRDefault="00F83BC2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F83BC2" w:rsidRPr="00F66483" w:rsidRDefault="00F83BC2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83BC2" w:rsidRPr="00925606" w:rsidRDefault="00F83BC2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F83BC2" w:rsidRDefault="00F83BC2">
      <w:pPr>
        <w:spacing w:after="0" w:line="240" w:lineRule="auto"/>
      </w:pPr>
      <w:r>
        <w:br w:type="page"/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F83BC2" w:rsidRPr="00D12A9F" w:rsidTr="001D4650">
        <w:tc>
          <w:tcPr>
            <w:tcW w:w="5000" w:type="pct"/>
            <w:vAlign w:val="center"/>
          </w:tcPr>
          <w:p w:rsidR="00F83BC2" w:rsidRPr="00D12A9F" w:rsidRDefault="00F83BC2" w:rsidP="005913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12A9F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lastRenderedPageBreak/>
              <w:t>Сведения</w:t>
            </w:r>
            <w:r w:rsidRPr="00D12A9F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D12A9F">
              <w:rPr>
                <w:rFonts w:ascii="Times New Roman" w:hAnsi="Times New Roman"/>
                <w:sz w:val="28"/>
              </w:rPr>
              <w:t>о доходах, об имуществе и обязательствах имущественного характера руководителей государственных</w:t>
            </w:r>
          </w:p>
          <w:p w:rsidR="00F83BC2" w:rsidRPr="00D12A9F" w:rsidRDefault="00F83BC2" w:rsidP="00173AEB">
            <w:pPr>
              <w:spacing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D12A9F">
              <w:rPr>
                <w:rFonts w:ascii="Times New Roman" w:hAnsi="Times New Roman"/>
                <w:sz w:val="28"/>
              </w:rPr>
              <w:t>учреждений Нижегородской области, подведомственных</w:t>
            </w:r>
            <w:r w:rsidRPr="00D12A9F">
              <w:t xml:space="preserve"> </w:t>
            </w:r>
            <w:r w:rsidRPr="00D12A9F">
              <w:rPr>
                <w:rFonts w:ascii="Times New Roman" w:hAnsi="Times New Roman"/>
                <w:sz w:val="28"/>
              </w:rPr>
              <w:br/>
            </w:r>
            <w:r w:rsidRPr="00D12A9F">
              <w:rPr>
                <w:rFonts w:ascii="Times New Roman" w:hAnsi="Times New Roman" w:cs="Times New Roman"/>
                <w:noProof/>
                <w:sz w:val="28"/>
                <w:u w:val="single"/>
              </w:rPr>
              <w:t>комитету государственного</w:t>
            </w:r>
            <w:r w:rsidRPr="00D12A9F">
              <w:rPr>
                <w:rFonts w:ascii="Times New Roman" w:hAnsi="Times New Roman" w:cs="Times New Roman"/>
                <w:sz w:val="28"/>
                <w:u w:val="single"/>
              </w:rPr>
              <w:t xml:space="preserve"> ветеринарного надзора Нижегородской области</w:t>
            </w:r>
          </w:p>
        </w:tc>
      </w:tr>
    </w:tbl>
    <w:p w:rsidR="00F83BC2" w:rsidRPr="00D12A9F" w:rsidRDefault="00F83BC2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D12A9F">
        <w:rPr>
          <w:color w:val="000000" w:themeColor="text1"/>
          <w:sz w:val="28"/>
        </w:rPr>
        <w:t>за период с 1 января 2019 г. по 31 декабря 2019 г.</w:t>
      </w:r>
    </w:p>
    <w:p w:rsidR="00F83BC2" w:rsidRPr="00D12A9F" w:rsidRDefault="00F83BC2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</w:p>
    <w:tbl>
      <w:tblPr>
        <w:tblStyle w:val="table"/>
        <w:tblW w:w="4571" w:type="pct"/>
        <w:tblInd w:w="-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1390"/>
        <w:gridCol w:w="1463"/>
        <w:gridCol w:w="1419"/>
        <w:gridCol w:w="1358"/>
        <w:gridCol w:w="873"/>
        <w:gridCol w:w="9"/>
        <w:gridCol w:w="1015"/>
        <w:gridCol w:w="1463"/>
        <w:gridCol w:w="1026"/>
        <w:gridCol w:w="1023"/>
        <w:gridCol w:w="1463"/>
        <w:gridCol w:w="1448"/>
      </w:tblGrid>
      <w:tr w:rsidR="00F83BC2" w:rsidRPr="00934566" w:rsidTr="0003041A">
        <w:trPr>
          <w:trHeight w:val="1564"/>
        </w:trPr>
        <w:tc>
          <w:tcPr>
            <w:tcW w:w="17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8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Фамилия, имя, отчество</w:t>
            </w: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617" w:type="pct"/>
            <w:gridSpan w:val="5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21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</w:tr>
      <w:tr w:rsidR="00F83BC2" w:rsidRPr="00934566" w:rsidTr="0003041A">
        <w:tc>
          <w:tcPr>
            <w:tcW w:w="17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8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3456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50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Андреев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Александр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Александрович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Сеченовского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(2/45)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1528400,0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УАЗ ПАТРИОТ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522033,42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Легковой автомобиль Ваз 111130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495787,89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Бахтина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Татьяна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Ивановна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учреждения,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ГО г.Шахунья»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2874166,64 (в том числе доход, полученный от продажи имущества)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125,2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Безрукова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Юлия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Борисовна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Тонкинского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106,5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894,0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CHEVROLET AVEO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ВАЗ-21053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704958,94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106,5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894,0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Белова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Оксана  Венальевна</w:t>
            </w:r>
            <w:proofErr w:type="gramEnd"/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учреждения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Воскресенского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1118,0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386661,94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90,3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566,0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Автомобиль легковой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ВАЗ 21043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656006,68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1118,0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90,3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Васильева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Елена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Ивановна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И.о.Начальника учреждения, главный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ГО Навашинский»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88,5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ВАЗ 21074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537794,47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Автомобиль Лада Калина 111730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470937,59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Воронцов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Олег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Вячеславович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Начальник учреждения,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главный ветринарный врач ГБУ НО «Госветуправление Богородского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102,8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1585515,88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51,8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24,8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31,8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24,8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(12/132 доли)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131,7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(12/132 доли)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600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46,1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840000,00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41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Втюрина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Анна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Семеновна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Тоншаевского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397769,46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ВАЗ-21214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230711,29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Мотоцикл Восход-3М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Галкин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Сергей Викторович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государственного учреждения,  главный ветеринарный врач ГБУНО «Госветуправление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Ковернинского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Земельный 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2085,00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«ЯВА»-350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866387,47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337,00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Фольксваген 2К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CADDU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, 2018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1000,00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126,7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86,00 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597.00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398822,72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475.00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Нежилое  встроенное помещение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180,8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69.3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2085,00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337,00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86,00 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2085,00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337,00 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86,00 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2085,00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337,00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86,00 (1/4 доля)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Грязнова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Татьяна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Петровна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Уренского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54,00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861995,46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54,00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Автомобиль грузовой ГАЗ 35201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390168,77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42,20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Автомобиль легковой  ВАЗ 2105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1200,00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Автомобиль легковой 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Гусев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Александр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Константинович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Вачского 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2193,0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ЛАДА ВЕСТА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GEK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 110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739452,94 (в том числе доход, полученный от продажи имущества)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2193,0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260598,28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Ершов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Павел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Борисович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ГБУНО «Госветуправление Володарского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Автомобиль легковой  УАЗ 469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720760,95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1063,0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Сарай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6,7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sz w:val="16"/>
                <w:szCs w:val="16"/>
              </w:rPr>
              <w:t>Хундай Е-Магнити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562586,18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Иванова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Елена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Владимировна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Начальник учреждения,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Управление ГО г.Бор»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220,1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1047783,15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Клюева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Галина Михайловна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врач, ГБУ НО «Госветуправление Бутурлинского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1275,0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875492,04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(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151,3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Ковалев Александр Васильевич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 ГБУ НО «Госветуправление Павловского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582,00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1174204,1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582,00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383489,58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Меграбян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Петр Эдуардович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Княгининского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705,0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938006,60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99,8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705,0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589634,98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99,8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705,0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 (1/3)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99,8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705,0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Меграбян Эдуард Петросович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«Госветуправление Кстовского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1300,00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151,10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1748910,82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Миткина Светлана Юрьевна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Воротынского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725368,0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Никулина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Ольга Константиновна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«Богородская межрайветлаборатория»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38.9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912371,42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1194,00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102,8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УАЗ 3151418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1491267,70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Снегоход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SKI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DU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EXSPEDICHEN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 1300.2007Гг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Прицеп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AF31AB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, 2016г.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Мотоцикл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MOTOL AND XV250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Помазов Евгений Алексеевич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</w:t>
            </w: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врач  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 «Госветуправление г.о.г. Н.Новгород»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711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Тойота Ленд Круизер 105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1556330,60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Фольксваген 7Е Мультивэн,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прицеп к легковым автомобилямМЗСА 817730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847881,62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91,9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Рыжова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Надежда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Николаевна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Ветлужского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3640,00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431784,57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57,00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1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144000,00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Птицын Михаил Андреевич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«Госветуправление Дальнеконстантиновского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(2/5)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65,5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ВАЗ 21074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429945,77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(2/5)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65,5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137571,9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65,5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65,5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65,5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Сергеев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Юрий Николаевич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«Госветуправление Краснобаковского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ВАЗ-2123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sz w:val="16"/>
                <w:szCs w:val="16"/>
              </w:rPr>
              <w:t>407250,21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835,0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sz w:val="16"/>
                <w:szCs w:val="16"/>
              </w:rPr>
              <w:t>267734,70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835,0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835,0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jc w:val="center"/>
              <w:rPr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Соболь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Максим Александрович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Директор ГБУ НО «Арзамасская межрайветлаборатория»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664683,71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Тарасенко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Александр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Николаевич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34566">
              <w:rPr>
                <w:rFonts w:ascii="Times New Roman" w:hAnsi="Times New Roman"/>
                <w:sz w:val="16"/>
                <w:szCs w:val="16"/>
              </w:rPr>
              <w:t>ГБУ</w:t>
            </w:r>
            <w:proofErr w:type="gramEnd"/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НО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«Госветуправление г.о.г Чкаловск»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52,20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 имею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1038038,43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52,20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Лифан Х60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259716,29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Толстоухова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Наталья Викторовна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Начальник учреждения,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главный ветеринарный врач, ГБУ НО «Госветупрпавление Шарангского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ЛОГАН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587175,01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88,2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490620,09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Фролов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Алексей Васильевич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врачГБУ НО «Госвет Управление Городецкогор-на»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(1/2)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48.9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-.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665885,2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Прицеп 7149-0000010-02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Прицеп 7149-0000010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моторное судно (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BERKUT S)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25,4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29,0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546,0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(1/2)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48.9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342474,47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Шекурова Светлана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Николаевна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ветеринарный врач ГБУ НО  «Госветуправление  Лукояновского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(1/4)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708127,34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(1/4)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Шишкина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Ирина Викентьевна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Директор ГБУ НО "Областная ветеринарная лаборатория"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888,00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4541122,9 (в том числе доход, полученный от продажи имущества)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888,00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888,00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888,00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888,00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888,00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(1/2)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65,0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Здание нежилое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180,0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Киа Рио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1690000,00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Юров</w:t>
            </w:r>
          </w:p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Игорь</w:t>
            </w:r>
          </w:p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Федорович</w:t>
            </w:r>
          </w:p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Сосновского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1222,0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ШЕВРОЛЕ НИВА</w:t>
            </w:r>
          </w:p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212300-55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480334,96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444319,86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Дедов Сергей Николаевич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«Госветуправление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округа.. г. Дзержинск»,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1734075,52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(48/100)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ГАЗ 47412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40,6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ГАЗ САЗ 350701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(48/100)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154,9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ГАЗ 2834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BF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Незавершённый строительством 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118,3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Прицеп ИАП 3754В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(14/16)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ГАЗ 33023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339989,99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154,9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(52/100)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24,00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(52/100)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154,9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(1/16)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(1/16)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154,9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Лапшин Фёдор Николаевич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городского округа Семеновский»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Фокус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859132,66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1141,0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УАЗ 3303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623,0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328404,99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1141,0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Казнин Александр Михайлович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городского округа Перевозский»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Лада Веста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Gel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 120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897320,1 (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в том числе доход, полученный от продажи имущества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Лобачев Евгений Борисович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городского округа г. Саров»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263,0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2131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627164,76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Мондео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Мотоцикл УРАЛ М-30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5)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Автоприцеп Тарпан 500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199022,08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Феоктистов Валерий Николаевич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Вадского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875,0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1261712,89 (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в том числе доход, полученный от продажи имущества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174658,98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Вдовин Александр Владимирович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Большеболдинского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4800,0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Фольксваген Пассат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616304,00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470)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43809000,0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Газ 33021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(2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470)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43809000,0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3100,0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470)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43809000,0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4800,0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277913,74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Тиханов Владимир Николаевич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городского округа г. Первомайск»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758592,76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374930,44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Самарин Николай Федерович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Лысковского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897,0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Хундай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Creta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1034530,72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УАЗ 3303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Лодка «Вятка» Надувная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635101,37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2200,0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897,0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Сергеева Елена Викторовна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городского округа г. Кулебаки»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711,0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1452772,2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1831,0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Pr="00934566">
              <w:rPr>
                <w:rFonts w:ascii="Times New Roman" w:hAnsi="Times New Roman"/>
                <w:sz w:val="16"/>
                <w:szCs w:val="16"/>
              </w:rPr>
              <w:br/>
              <w:t>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1831,0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249.97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Моисеев Евгений Николаевич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Большемурашкинского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250,3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1410673,74 (продажа имущества)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Мотоцикл Восход 3М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122536,96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Конина Елена Александровна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«Госветуправление Вознесенского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386788,57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Маркелов Алексей Петрович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Госветуправление Пильнинского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2499,0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1788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31514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840385,41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Рено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1788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Лада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441155,58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Дубов Леонид Валентинович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Госветуправление Варнавинского района»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550620,24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31512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Трактор Т-40 АМ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5936,84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0.00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Саразов Александр Анатольевич</w:t>
            </w:r>
          </w:p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«Госветуправление Шатковского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2832,0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117436,0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МИЦУБИСИ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L200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2079129,38 (в том числе доход, полученный от продажи имущества)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3717533,0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5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35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 ВТ-50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277603,86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Кудрячков Валерий Михайлович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«Госветуправление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городского округа г. Выкса»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РЕНО ДАСТЕР</w:t>
            </w:r>
          </w:p>
        </w:tc>
        <w:tc>
          <w:tcPr>
            <w:tcW w:w="5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010BAE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0BAE">
              <w:rPr>
                <w:rFonts w:ascii="Times New Roman" w:hAnsi="Times New Roman" w:cs="Times New Roman"/>
                <w:sz w:val="16"/>
                <w:szCs w:val="16"/>
              </w:rPr>
              <w:t>812080,24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Лопарев Владимир Иванович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Арзамасского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(33,4)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1649817,87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947,0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Astra GTC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(33,4)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33400,0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X3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678360,00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947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X3 XDRIVE28I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ГАЗ 3302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2924,0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 xml:space="preserve"> из 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25/100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3464,0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4826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Бурдин Василий Юрьевич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Починковского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1500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Vortex Estina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86301.99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Ваз 21074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1500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872338,42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33,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1500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5600,00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Асташкин Виктор Семенович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Госветуправление  Дивеевского района» Нижегородской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1500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763272,7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30)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874,0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230855,77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Шигин Михаил Евгеньевич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Сергачского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1147759,56 (продажа имущества)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252408,05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Сетдеков Ринат Абдулхакович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Краснооктябрьского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148,8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605638,43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128,8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3201,0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148,8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163875,38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3201,0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148,8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3201,0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6)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148,8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3201,0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Мякин Александр Владимирович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Ардатовского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1265,0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1133,0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21213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294499,85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4)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Объект незавершенного строительства (Жилой дом)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364314,05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1133,0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Ватрухин Александр Станиславович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Спасского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2341,0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31519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509130,31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3600,0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134,7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Общая долевая (1</w:t>
            </w:r>
            <w:r w:rsidRPr="00934566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934566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79,2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1502761,50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1133,0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Клочков Василий Васильевич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Балахнинского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816609,15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Митронин Александр Анатольевич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г.о.г. Сокольский»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1278,0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 NIVA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737503,28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Мотолодка Виндбот-47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Прицеп 883104-0000010-4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Карманов Виталий Владимирович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 xml:space="preserve">Начальник учреждения, главный ветеринарный врач ГБУ НО Госветуправление </w:t>
            </w:r>
            <w:r w:rsidRPr="00934566">
              <w:rPr>
                <w:rFonts w:ascii="Times New Roman" w:hAnsi="Times New Roman"/>
                <w:sz w:val="16"/>
                <w:szCs w:val="16"/>
              </w:rPr>
              <w:lastRenderedPageBreak/>
              <w:t>Гагинского района» Нижегородской области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1875,0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НИССАН АЛЬМЕРА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935605,53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1875,0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9673,65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Чахлов Алексей Андреевич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Начальник учреждения, главный ветеринарный врач ГБУ НО Госветуправление г.о.г. Арзамас»</w:t>
            </w: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906,0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926259,20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906,0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364236,35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906,0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566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4100,0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0,00</w:t>
            </w: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934566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906,0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3BC2" w:rsidRPr="00D12A9F" w:rsidTr="00D72C46">
        <w:tc>
          <w:tcPr>
            <w:tcW w:w="17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" w:type="pct"/>
            <w:gridSpan w:val="2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5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934566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196,1</w:t>
            </w:r>
          </w:p>
        </w:tc>
        <w:tc>
          <w:tcPr>
            <w:tcW w:w="35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D12A9F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5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0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D12A9F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83BC2" w:rsidRPr="00D12A9F" w:rsidRDefault="00F83BC2" w:rsidP="00D72C46">
            <w:pPr>
              <w:pStyle w:val="af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3BC2" w:rsidRPr="00D12A9F" w:rsidRDefault="00F83BC2" w:rsidP="00D12A9F">
      <w:pPr>
        <w:spacing w:line="240" w:lineRule="auto"/>
        <w:jc w:val="center"/>
        <w:rPr>
          <w:color w:val="000000" w:themeColor="text1"/>
          <w:sz w:val="16"/>
          <w:szCs w:val="1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0255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83BC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83BC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83BC2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83BC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83BC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F83B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057C"/>
    <w:multiLevelType w:val="hybridMultilevel"/>
    <w:tmpl w:val="FE629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4CE3A-BA02-461B-819C-2442B1C3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F83BC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83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83BC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83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83BC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F83B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83B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83BC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3BC2"/>
    <w:rPr>
      <w:rFonts w:ascii="Tahoma" w:eastAsiaTheme="minorHAnsi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F83BC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5114</Words>
  <Characters>29150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2020-09-11T06:27:00Z</dcterms:modified>
</cp:coreProperties>
</file>