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82DAE" w:rsidRPr="00722BB1" w:rsidTr="00653F36">
        <w:tc>
          <w:tcPr>
            <w:tcW w:w="5000" w:type="pct"/>
            <w:vAlign w:val="center"/>
          </w:tcPr>
          <w:p w:rsidR="00482DAE" w:rsidRPr="00722BB1" w:rsidRDefault="00482DAE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482DAE" w:rsidRPr="00722BB1" w:rsidRDefault="00482DA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82DAE" w:rsidRDefault="00482DA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градостроительной деятельности и развития агломераций Нижегородской области</w:t>
      </w:r>
    </w:p>
    <w:p w:rsidR="00482DAE" w:rsidRPr="00722BB1" w:rsidRDefault="00482DA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82DAE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82DAE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82DAE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Ракова Марина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2E46C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XV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A10EE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3016763.02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(незавершенный строительством объект)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Сергей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2E46C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 </w:t>
            </w: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 главный архитектор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Гараж, 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2183584.91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1730305.05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C279D8" w:rsidRDefault="00482DAE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82DA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383C3E" w:rsidRDefault="00482DA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82DAE" w:rsidRDefault="00482DA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82DAE" w:rsidRPr="00F66483" w:rsidRDefault="00482DA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82DAE" w:rsidRPr="00925606" w:rsidRDefault="00482DAE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82DAE" w:rsidRPr="00722BB1" w:rsidTr="00B15F7E">
        <w:tc>
          <w:tcPr>
            <w:tcW w:w="5000" w:type="pct"/>
            <w:vAlign w:val="center"/>
          </w:tcPr>
          <w:p w:rsidR="00482DAE" w:rsidRPr="00722BB1" w:rsidRDefault="00482DAE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482DAE" w:rsidRPr="00722BB1" w:rsidRDefault="00482DA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82DAE" w:rsidRPr="003B099E" w:rsidRDefault="00482DAE" w:rsidP="003B099E">
      <w:pPr>
        <w:spacing w:line="240" w:lineRule="auto"/>
        <w:jc w:val="center"/>
        <w:rPr>
          <w:sz w:val="28"/>
          <w:u w:val="single"/>
        </w:rPr>
      </w:pPr>
      <w:r w:rsidRPr="003B099E">
        <w:rPr>
          <w:noProof/>
          <w:sz w:val="28"/>
          <w:u w:val="single"/>
        </w:rPr>
        <w:t>Департамент градостроительной</w:t>
      </w:r>
      <w:r w:rsidRPr="003B099E">
        <w:rPr>
          <w:sz w:val="28"/>
          <w:u w:val="single"/>
        </w:rPr>
        <w:t xml:space="preserve"> деятельности и развития агломераций Нижегородской области</w:t>
      </w:r>
    </w:p>
    <w:p w:rsidR="00482DAE" w:rsidRPr="00722BB1" w:rsidRDefault="00482DA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329"/>
        <w:gridCol w:w="1074"/>
        <w:gridCol w:w="1195"/>
        <w:gridCol w:w="1195"/>
        <w:gridCol w:w="1195"/>
        <w:gridCol w:w="1198"/>
        <w:gridCol w:w="1496"/>
        <w:gridCol w:w="1496"/>
        <w:gridCol w:w="1595"/>
      </w:tblGrid>
      <w:tr w:rsidR="00482DAE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82DAE" w:rsidRPr="00775364" w:rsidTr="00F21A77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Маслова Лариса Прокопьевна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управления сопровождения инвестиционных проектов и земельных </w:t>
            </w: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отношений, начальник отдела формирования земельных участков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1600368.49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 с нежилыми помещениями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Волкова Виктория Викторовна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сопровождения инвестиционных проектов управления сопровождения инвестиционных проектов и земельных отношений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Сандеро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1111691.74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Тарарин Андрей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территориального планирования, начальник отдела генеральных планов и ПЗЗ (правил землепользования и застройки)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CB34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3789021.84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1035055.50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Иванова Анастасия Ивановна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114A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 ППМ (проектов планировок и межевания) и РЗТ (развития застроенных территорий) управления территориального планирования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1289150.03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Владимирская Наталья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 по развитию инженерной инфраструктуры, начальник отдела инженерного обеспечения градостроительной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1737645.47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Аверина Ирина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красных линий и линейных объектов управления по развитию инженерной инфраструктуры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X-Трейл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1138339.42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Ларгус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164789.01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Медведев Сергей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экономического обеспечения градостроительной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1615886.21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302654.82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 Светлана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бюджетного учета и финансовой отчетности управления экономического обеспечения градостроительной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РАВ4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1152280.60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(4/35)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278462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767880.00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ЗИЛ КО-510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ФИАТ ДУКАТО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(1/494)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40560000.0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33073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(4/35)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Мусаева Ольга Вячеславовна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по контролю за градостроительной деятельностью ОМС и работе с жалобами и обращениями граждан управления правового обеспечения градостроительной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1036900.70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Дом, назначение: нежилое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2149433.84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АУДИ А4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Золотницкая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юридического сопровождения градостроительной деятельности и государственной службы управления правового обеспечения градостроительной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1299403.36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(многоквартирный дом)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2765.4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втоприцеп КМЗ 8284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189000.00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F21A77" w:rsidTr="00F21A77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21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F21A77" w:rsidRDefault="00482DAE" w:rsidP="00F21A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DAE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383C3E" w:rsidRDefault="00482DA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82DAE" w:rsidRDefault="00482DA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82DAE" w:rsidRPr="00F66483" w:rsidRDefault="00482DA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82DAE" w:rsidRPr="00925606" w:rsidRDefault="00482DAE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82DAE" w:rsidRPr="00722BB1" w:rsidTr="00653F36">
        <w:tc>
          <w:tcPr>
            <w:tcW w:w="5000" w:type="pct"/>
            <w:vAlign w:val="center"/>
          </w:tcPr>
          <w:p w:rsidR="00482DAE" w:rsidRDefault="00482DAE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482DAE" w:rsidRPr="00722BB1" w:rsidRDefault="00482DAE" w:rsidP="00511B78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noProof/>
                <w:sz w:val="28"/>
                <w:u w:val="single"/>
              </w:rPr>
              <w:t>д</w:t>
            </w:r>
            <w:r w:rsidRPr="003B099E">
              <w:rPr>
                <w:rFonts w:ascii="Times New Roman" w:hAnsi="Times New Roman" w:cs="Times New Roman"/>
                <w:noProof/>
                <w:sz w:val="28"/>
                <w:u w:val="single"/>
              </w:rPr>
              <w:t>епартамент</w:t>
            </w:r>
            <w:r>
              <w:rPr>
                <w:rFonts w:ascii="Times New Roman" w:hAnsi="Times New Roman" w:cs="Times New Roman"/>
                <w:noProof/>
                <w:sz w:val="28"/>
                <w:u w:val="single"/>
              </w:rPr>
              <w:t xml:space="preserve">у </w:t>
            </w:r>
            <w:r w:rsidRPr="003B099E">
              <w:rPr>
                <w:rFonts w:ascii="Times New Roman" w:hAnsi="Times New Roman" w:cs="Times New Roman"/>
                <w:noProof/>
                <w:sz w:val="28"/>
                <w:u w:val="single"/>
              </w:rPr>
              <w:t>градостроительной</w:t>
            </w:r>
            <w:r w:rsidRPr="003B099E">
              <w:rPr>
                <w:rFonts w:ascii="Times New Roman" w:hAnsi="Times New Roman" w:cs="Times New Roman"/>
                <w:sz w:val="28"/>
                <w:u w:val="single"/>
              </w:rPr>
              <w:t xml:space="preserve"> деятельности и развития агломераций Нижегородской области</w:t>
            </w:r>
          </w:p>
        </w:tc>
      </w:tr>
    </w:tbl>
    <w:p w:rsidR="00482DAE" w:rsidRPr="00722BB1" w:rsidRDefault="00482DA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482DAE" w:rsidRPr="00722BB1" w:rsidRDefault="00482DA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482DAE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482DAE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775364" w:rsidRDefault="0048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82DAE" w:rsidRPr="00E70613" w:rsidTr="00511B78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Генин Михаил Игоревич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НО «Институт развития агломерации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381486,0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ЛЭНД РОВЕР РЭНДЖ РОВЕР СПОРТ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2232B0" w:rsidRDefault="00482DAE" w:rsidP="009113D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18176606,10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т.ч. доход, полученный от продажи имущества)</w:t>
            </w:r>
          </w:p>
        </w:tc>
      </w:tr>
      <w:tr w:rsidR="00482DAE" w:rsidRPr="00E70613" w:rsidTr="00435D0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Моторно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судно ФИНВАЛ 555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2DAE" w:rsidRPr="00E70613" w:rsidTr="003E2BC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E7061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МЗСА 81771</w:t>
            </w:r>
            <w:r w:rsidRPr="00E7061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2DAE" w:rsidRPr="00E70613" w:rsidTr="001653DF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Снегоход ПОЛАРИС 800 СВИТЧБЭК АССАУЛТ 144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2DAE" w:rsidRPr="00E70613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Снегоболотоход ПОЛАРИС РЭНДЖЕР 570 ЕФИ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2DAE" w:rsidRPr="00E70613" w:rsidTr="00B1399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18600,11</w:t>
            </w:r>
          </w:p>
        </w:tc>
      </w:tr>
      <w:tr w:rsidR="00482DAE" w:rsidRPr="00E70613" w:rsidTr="00DD7E1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511B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2DAE" w:rsidRPr="00E70613" w:rsidTr="00C46A5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82DAE" w:rsidRPr="00E70613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511B78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2DAE" w:rsidRPr="00E70613" w:rsidTr="00E54EF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82DAE" w:rsidRPr="00E70613" w:rsidRDefault="00482DAE" w:rsidP="00A935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82DAE" w:rsidRPr="00A7587C" w:rsidTr="00F215F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6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DAE" w:rsidRPr="00E70613" w:rsidRDefault="00482DAE" w:rsidP="00A935CE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82DAE" w:rsidRPr="00925606" w:rsidRDefault="00482DAE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15E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82D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82D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82DAE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82D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82D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82D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2DA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709C9-04BA-4842-B201-0832E464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82D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82D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82D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82D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482D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2020-09-10T07:15:00Z</dcterms:modified>
</cp:coreProperties>
</file>