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96B" w:rsidRDefault="00C2796B" w:rsidP="00C2796B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 за 2019 год, об имуществе и обязательствах имущественного характера по состоянию на 31 декабря 2019 года, представленные государственными гражданскими служащими Красноярского края, замещающими должности категории «руководители» агентства молодежной политики и реализации программ общественного развития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0"/>
        <w:gridCol w:w="1851"/>
        <w:gridCol w:w="1281"/>
        <w:gridCol w:w="1612"/>
        <w:gridCol w:w="1037"/>
        <w:gridCol w:w="1006"/>
        <w:gridCol w:w="1599"/>
        <w:gridCol w:w="1612"/>
        <w:gridCol w:w="1037"/>
        <w:gridCol w:w="1018"/>
        <w:gridCol w:w="2071"/>
      </w:tblGrid>
      <w:tr w:rsidR="00C2796B" w:rsidTr="00C279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96B" w:rsidRDefault="00C2796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Фамилия, имя,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96B" w:rsidRDefault="00C2796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96B" w:rsidRDefault="00C2796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 дохода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2019 год,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96B" w:rsidRDefault="00C2796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96B" w:rsidRDefault="00C2796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96B" w:rsidRDefault="00C2796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796B" w:rsidTr="00C279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96B" w:rsidRDefault="00C2796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96B" w:rsidRDefault="00C2796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96B" w:rsidRDefault="00C2796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96B" w:rsidRDefault="00C2796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96B" w:rsidRDefault="00C2796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96B" w:rsidRDefault="00C2796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транспортных средств, вид, марка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96B" w:rsidRDefault="00C2796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96B" w:rsidRDefault="00C2796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796B" w:rsidRDefault="00C2796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96B" w:rsidRDefault="00C2796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2796B" w:rsidTr="00C279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Юрлагина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Ксения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975 963,37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автомобиль:</w:t>
            </w:r>
            <w:r>
              <w:rPr>
                <w:rFonts w:ascii="Verdana" w:hAnsi="Verdana"/>
                <w:sz w:val="18"/>
                <w:szCs w:val="18"/>
              </w:rPr>
              <w:br/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2796B" w:rsidTr="00C279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Гарайда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Максим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руководителя - начальник отдела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финансово-экономической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790 047,82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2796B" w:rsidTr="00C279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645 914,16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2796B" w:rsidTr="00C279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96B" w:rsidRDefault="00C2796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96B" w:rsidRDefault="00C2796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96B" w:rsidRDefault="00C2796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96B" w:rsidRDefault="00C2796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96B" w:rsidRDefault="00C2796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96B" w:rsidRDefault="00C2796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96B" w:rsidRDefault="00C2796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96B" w:rsidRDefault="00C2796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2796B" w:rsidTr="00C279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2796B" w:rsidTr="00C279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Репина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Станиславовна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руководителя - начальник отдела программ общественного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4 740 788,92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Квартира,</w:t>
            </w:r>
            <w:r>
              <w:rPr>
                <w:rFonts w:ascii="Verdana" w:hAnsi="Verdana"/>
                <w:sz w:val="18"/>
                <w:szCs w:val="18"/>
              </w:rPr>
              <w:br/>
              <w:t>(доход полученный от продажи квартиры, от продажи легкового автомобиля)</w:t>
            </w:r>
          </w:p>
        </w:tc>
      </w:tr>
      <w:tr w:rsidR="00C2796B" w:rsidTr="00C279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5 583 479,67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КИА cerato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 (основной доход)</w:t>
            </w:r>
          </w:p>
        </w:tc>
      </w:tr>
      <w:tr w:rsidR="00C2796B" w:rsidTr="00C279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96B" w:rsidRDefault="00C2796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96B" w:rsidRDefault="00C2796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96B" w:rsidRDefault="00C2796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96B" w:rsidRDefault="00C2796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96B" w:rsidRDefault="00C2796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96B" w:rsidRDefault="00C2796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 Toyota Camry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96B" w:rsidRDefault="00C2796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96B" w:rsidRDefault="00C2796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96B" w:rsidRDefault="00C2796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96B" w:rsidRDefault="00C2796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2796B" w:rsidTr="00C279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2796B" w:rsidTr="00C279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96B" w:rsidRDefault="00C2796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</w:tbl>
    <w:p w:rsidR="00C2796B" w:rsidRDefault="00C2796B" w:rsidP="00C2796B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4" w:history="1">
        <w:r>
          <w:rPr>
            <w:rStyle w:val="a5"/>
            <w:rFonts w:ascii="Verdana" w:hAnsi="Verdana"/>
            <w:sz w:val="18"/>
            <w:szCs w:val="18"/>
          </w:rPr>
          <w:t>http://www.kadry24.ru/dohody/2019/0/id/45787/</w:t>
        </w:r>
      </w:hyperlink>
    </w:p>
    <w:p w:rsidR="00C2796B" w:rsidRDefault="00C2796B" w:rsidP="00C2796B">
      <w:pPr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© Администрация Губернатора Красноярского края</w:t>
      </w:r>
    </w:p>
    <w:p w:rsidR="00C2796B" w:rsidRDefault="00C2796B">
      <w:pPr>
        <w:spacing w:after="0" w:line="240" w:lineRule="auto"/>
      </w:pPr>
      <w:r>
        <w:br w:type="page"/>
      </w:r>
    </w:p>
    <w:p w:rsidR="00195EF8" w:rsidRDefault="00195EF8" w:rsidP="00195EF8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lastRenderedPageBreak/>
        <w:t>Сведения о доходах за 2019 год, об имуществе и обязательствах имущественного характера, представленные государственными гражданскими служащими агентства молодежной политики и реализации программ общественного развития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5"/>
        <w:gridCol w:w="2099"/>
        <w:gridCol w:w="1268"/>
        <w:gridCol w:w="1605"/>
        <w:gridCol w:w="1029"/>
        <w:gridCol w:w="998"/>
        <w:gridCol w:w="1555"/>
        <w:gridCol w:w="1594"/>
        <w:gridCol w:w="1029"/>
        <w:gridCol w:w="998"/>
        <w:gridCol w:w="1914"/>
      </w:tblGrid>
      <w:tr w:rsidR="00195EF8" w:rsidTr="00195E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EF8" w:rsidRDefault="00195EF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Фамилия, имя,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EF8" w:rsidRDefault="00195EF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EF8" w:rsidRDefault="00195EF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 дохода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год,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EF8" w:rsidRDefault="00195EF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EF8" w:rsidRDefault="00195EF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EF8" w:rsidRDefault="00195EF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EF8" w:rsidRDefault="00195EF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EF8" w:rsidRDefault="00195EF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EF8" w:rsidRDefault="00195EF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транспортных средств, вид, марка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EF8" w:rsidRDefault="00195EF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EF8" w:rsidRDefault="00195EF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EF8" w:rsidRDefault="00195EF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Акифьев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Тимофей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патриоти-ческого воспитания и мобилизационной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937 589,09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volvo V40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1 579 548,86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Апанович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Василий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финансово-экономической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политики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697 587,09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автомобиль:</w:t>
            </w:r>
            <w:r>
              <w:rPr>
                <w:rFonts w:ascii="Verdana" w:hAnsi="Verdana"/>
                <w:sz w:val="18"/>
                <w:szCs w:val="18"/>
              </w:rPr>
              <w:br/>
              <w:t>Toyota Raum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2 551 931,58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Бякова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Ирина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отдела финансово-экономической политики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1 443 287,19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автомобиль:</w:t>
            </w:r>
            <w:r>
              <w:rPr>
                <w:rFonts w:ascii="Verdana" w:hAnsi="Verdana"/>
                <w:sz w:val="18"/>
                <w:szCs w:val="18"/>
              </w:rPr>
              <w:br/>
              <w:t>Opel corsa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Войтенко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Татьяна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патриоти-ческого воспитания и мобилизационной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431 246,95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Вшивкова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Виктория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молодежных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инициатив и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развития добровольческой (волонтерской)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1 024 197,00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257 676,95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Гиневич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Юлия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специалист отдела финансово-экономической политики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642 036,19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автомобиль:</w:t>
            </w:r>
            <w:r>
              <w:rPr>
                <w:rFonts w:ascii="Verdana" w:hAnsi="Verdana"/>
                <w:sz w:val="18"/>
                <w:szCs w:val="18"/>
              </w:rPr>
              <w:br/>
              <w:t>Land Rover Freelander 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Капустина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Аурика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инфраструк-турных проектов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174 508,05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8/17)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1 337 501,64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8/17)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автомобиль:</w:t>
            </w:r>
            <w:r>
              <w:rPr>
                <w:rFonts w:ascii="Verdana" w:hAnsi="Verdana"/>
                <w:sz w:val="18"/>
                <w:szCs w:val="18"/>
              </w:rPr>
              <w:br/>
              <w:t>KIA RIO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(Кредит)</w:t>
            </w: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1/17)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Кострыкина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Виктория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Витальевна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специалист-юрист отдела программ общественного развития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379 864,38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Киприна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Аида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Аркадьевна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программ общественного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490 984,09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Карачакова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Екатерина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инфраструк-турных проектов в сфере молодежной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523 983,62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Кутугина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Ольга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финансово-экономической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526 277,15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Медведева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Ксения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молодежных инициатив и развития добровольческой (волонтерской)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591 027,82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Пурина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Евгения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бухгалтер  отдела финансово-экономической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политики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891 670,44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долевая, 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1 743 901,85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Маломерная лодка AQUILON A390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Пуль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Евгения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финансово-экономической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356 607,72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842 514,59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Лифан X50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Прошкина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Анастасия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молодежных инициатив и развития добровольческой (волонтерской)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458 311,15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724 618,72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 СУБАРУ</w:t>
            </w:r>
            <w:r>
              <w:rPr>
                <w:rFonts w:ascii="Verdana" w:hAnsi="Verdana"/>
                <w:sz w:val="18"/>
                <w:szCs w:val="18"/>
              </w:rPr>
              <w:br/>
              <w:t>Legacy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Петухов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Олег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патриоти-ческого воспитания и мобилизаци-онной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1 086 832,46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64 673,28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Разанен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Анастасия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инфраструк-турных проектов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433 210,46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Соколова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Валентина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отдела программ общественного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668 022,71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 SCODA FABIA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Сорокина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Дарья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программ общественного развития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496 745,46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долевая, 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1 371 409,45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соместная)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92,6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 Мицубиси Аутлендер 3.0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rPr>
                <w:sz w:val="20"/>
                <w:szCs w:val="20"/>
              </w:rPr>
            </w:pP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Тойота Wish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sz w:val="20"/>
                <w:szCs w:val="20"/>
              </w:rPr>
            </w:pP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Свешникова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Юлия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Консультант-юрист отдела финансово-экономической политики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695 277,81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Третьякова Юлия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специалист отдела финансово-экономической политики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496 469,25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Ткачева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Дарья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Начальник отдела инфраструк-турных проектов в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сфере молодежной политики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581 186,63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2 574 374,54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Hundai I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Шкуратова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Евгения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молодежных инициатив и развития добровольческой (волонтерской)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560 272,66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Квартира,</w:t>
            </w:r>
            <w:r>
              <w:rPr>
                <w:rFonts w:ascii="Verdana" w:hAnsi="Verdana"/>
                <w:sz w:val="18"/>
                <w:szCs w:val="18"/>
              </w:rPr>
              <w:br/>
              <w:t>(Кредит, личные накопления)</w:t>
            </w: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686 573,20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Хундай Tucson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долевая,  11/20)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EF8" w:rsidRDefault="00195EF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95EF8" w:rsidTr="00195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Эскин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Дмитрий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отдела программ общественного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807 081,51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Ниссан primera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EF8" w:rsidRDefault="00195EF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</w:tbl>
    <w:p w:rsidR="00195EF8" w:rsidRDefault="00195EF8" w:rsidP="00195EF8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5" w:history="1">
        <w:r>
          <w:rPr>
            <w:rStyle w:val="a5"/>
            <w:rFonts w:ascii="Verdana" w:hAnsi="Verdana"/>
            <w:sz w:val="18"/>
            <w:szCs w:val="18"/>
          </w:rPr>
          <w:t>http://www.kadry24.ru/dohody/2019/0/id/43003/</w:t>
        </w:r>
      </w:hyperlink>
    </w:p>
    <w:p w:rsidR="00195EF8" w:rsidRDefault="00195EF8" w:rsidP="00195EF8">
      <w:pPr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© Администрация Губернатора Красноярского края</w:t>
      </w:r>
    </w:p>
    <w:p w:rsidR="00195EF8" w:rsidRDefault="00195EF8">
      <w:pPr>
        <w:spacing w:after="0" w:line="240" w:lineRule="auto"/>
      </w:pPr>
      <w:r>
        <w:br w:type="page"/>
      </w:r>
    </w:p>
    <w:p w:rsidR="00726E24" w:rsidRDefault="00726E24" w:rsidP="00726E24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 за 2019 год, об имуществе и обязательствах имущественного характерапредставленные руководителем учреждения, подведомственного агентству молодежной политики и реализации программ общественного развития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4"/>
        <w:gridCol w:w="1850"/>
        <w:gridCol w:w="1303"/>
        <w:gridCol w:w="1567"/>
        <w:gridCol w:w="998"/>
        <w:gridCol w:w="1005"/>
        <w:gridCol w:w="1603"/>
        <w:gridCol w:w="1973"/>
        <w:gridCol w:w="998"/>
        <w:gridCol w:w="1005"/>
        <w:gridCol w:w="1948"/>
      </w:tblGrid>
      <w:tr w:rsidR="00726E24" w:rsidTr="00726E2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2019 год,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726E24" w:rsidTr="00726E2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E24" w:rsidRDefault="00726E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E24" w:rsidRDefault="00726E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E24" w:rsidRDefault="00726E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транспортных средств, вид, марка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E24" w:rsidRDefault="00726E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26E24" w:rsidTr="00726E2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Грудина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Зоя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КГАУ «Дом дружбы народов Красноярского края»»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1 606 401,88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26E24" w:rsidTr="00726E2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E24" w:rsidRDefault="00726E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E24" w:rsidRDefault="00726E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E24" w:rsidRDefault="00726E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E24" w:rsidRDefault="00726E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E24" w:rsidRDefault="00726E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E24" w:rsidRDefault="00726E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E24" w:rsidRDefault="00726E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E24" w:rsidRDefault="00726E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26E24" w:rsidTr="00726E2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1 008 793,17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Фольксваген Тигуан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26E24" w:rsidTr="00726E2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E24" w:rsidRDefault="00726E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E24" w:rsidRDefault="00726E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E24" w:rsidRDefault="00726E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E24" w:rsidRDefault="00726E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E24" w:rsidRDefault="00726E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E24" w:rsidRDefault="00726E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E24" w:rsidRDefault="00726E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E24" w:rsidRDefault="00726E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26E24" w:rsidTr="00726E2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Назаров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Дмитрий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КГАУ «Центр молодежных инициатив «Форум»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1 263 205,01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КИА Церато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26E24" w:rsidTr="00726E2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807 151,90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26E24" w:rsidTr="00726E2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E24" w:rsidRDefault="00726E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E24" w:rsidRDefault="00726E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E24" w:rsidRDefault="00726E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E24" w:rsidRDefault="00726E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E24" w:rsidRDefault="00726E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E24" w:rsidRDefault="00726E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E24" w:rsidRDefault="00726E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E24" w:rsidRDefault="00726E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26E24" w:rsidTr="00726E2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E24" w:rsidRDefault="00726E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E24" w:rsidRDefault="00726E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E24" w:rsidRDefault="00726E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E24" w:rsidRDefault="00726E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E24" w:rsidRDefault="00726E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E24" w:rsidRDefault="00726E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E24" w:rsidRDefault="00726E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E24" w:rsidRDefault="00726E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26E24" w:rsidTr="00726E2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Рахимова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КГКУ «Аппарат Гражданской ассамблеи Красноярского края»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930 959, 05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Nissan Note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26E24" w:rsidTr="00726E2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Ганцелевич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Маркович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Директор КГАУ «Краевой Дворец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молодежи»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2 563 919,75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(общая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Легковой автомобиль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Nissan Teana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Легковой автомобиль (личные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накопления)</w:t>
            </w:r>
          </w:p>
        </w:tc>
      </w:tr>
      <w:tr w:rsidR="00726E24" w:rsidTr="00726E2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126 000,00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26E24" w:rsidTr="00726E2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Астапенко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Дмитриевич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КГБУ «Дом офицеров»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1 761 774,47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Toyota Land Cruiser Prado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26E24" w:rsidTr="00726E2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E24" w:rsidRDefault="00726E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E24" w:rsidRDefault="00726E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E24" w:rsidRDefault="00726E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E24" w:rsidRDefault="00726E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E24" w:rsidRDefault="00726E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26E24" w:rsidTr="00726E2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E24" w:rsidRDefault="00726E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E24" w:rsidRDefault="00726E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E24" w:rsidRDefault="00726E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 ВАЗ 21213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строительства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E24" w:rsidRDefault="00726E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26E24" w:rsidTr="00726E2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E24" w:rsidRDefault="00726E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E24" w:rsidRDefault="00726E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E24" w:rsidRDefault="00726E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E24" w:rsidRDefault="00726E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строительства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E24" w:rsidRDefault="00726E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26E24" w:rsidTr="00726E2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1 671 516,00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26E24" w:rsidTr="00726E2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E24" w:rsidRDefault="00726E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E24" w:rsidRDefault="00726E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E24" w:rsidRDefault="00726E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E24" w:rsidRDefault="00726E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E24" w:rsidRDefault="00726E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E24" w:rsidRDefault="00726E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95EF8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6E2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2796B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3B1B31-0F94-49D4-BCAA-AEA2AF73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195EF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05603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8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912646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5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86749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1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74115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dry24.ru/dohody/2019/0/id/43003/" TargetMode="External"/><Relationship Id="rId4" Type="http://schemas.openxmlformats.org/officeDocument/2006/relationships/hyperlink" Target="http://www.kadry24.ru/dohody/2019/0/id/4578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1731</Words>
  <Characters>9872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2020-09-09T04:48:00Z</dcterms:modified>
</cp:coreProperties>
</file>