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DF1" w:rsidRDefault="00F95DF1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</w:p>
    <w:p w:rsidR="00F95DF1" w:rsidRDefault="00F95DF1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F95DF1" w:rsidRDefault="00F95DF1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2019 г. по 31 декабря 2019 г.</w:t>
      </w:r>
    </w:p>
    <w:p w:rsidR="00F95DF1" w:rsidRDefault="00F95DF1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69"/>
        <w:gridCol w:w="1015"/>
        <w:gridCol w:w="1129"/>
        <w:gridCol w:w="996"/>
        <w:gridCol w:w="993"/>
        <w:gridCol w:w="1963"/>
        <w:gridCol w:w="1417"/>
        <w:gridCol w:w="1418"/>
      </w:tblGrid>
      <w:tr w:rsidR="00F95DF1" w:rsidRPr="003B0D44" w:rsidTr="007D4FF7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67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Сведения об источниках получения средств</w:t>
            </w:r>
          </w:p>
        </w:tc>
      </w:tr>
      <w:tr w:rsidR="00F95DF1" w:rsidRPr="003B0D44" w:rsidTr="00BB3F93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95DF1" w:rsidRPr="003B0D44" w:rsidTr="00BB3F9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Ханахян</w:t>
            </w:r>
          </w:p>
          <w:p w:rsidR="00F95DF1" w:rsidRDefault="00F95DF1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Эдуард</w:t>
            </w:r>
          </w:p>
          <w:p w:rsidR="00F95DF1" w:rsidRPr="007D4FF7" w:rsidRDefault="00F95DF1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Саятович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6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ГБУ города Москвы «Жилищник района Тверской»</w:t>
            </w:r>
            <w:r w:rsidRPr="007D4FF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171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62,1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171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BB3F93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7F0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4 353 476,40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95DF1" w:rsidRPr="003B0D44" w:rsidTr="00BB3F9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171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52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F95DF1" w:rsidRDefault="00F95DF1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Default="00F95DF1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Default="00F95DF1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62,1</w:t>
            </w:r>
          </w:p>
          <w:p w:rsidR="00F95DF1" w:rsidRDefault="00F95DF1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Default="00F95DF1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Default="00F95DF1" w:rsidP="00171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F95DF1" w:rsidRDefault="00F95DF1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Default="00F95DF1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Default="00F95DF1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C22D4F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F95DF1" w:rsidRPr="003B0D44" w:rsidTr="00BB3F9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98288B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52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F95DF1" w:rsidRDefault="00F95DF1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Default="00F95DF1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Default="00F95DF1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62,1</w:t>
            </w:r>
          </w:p>
          <w:p w:rsidR="00F95DF1" w:rsidRDefault="00F95DF1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Default="00F95DF1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Default="00F95DF1" w:rsidP="00171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F95DF1" w:rsidRDefault="00F95DF1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Default="00F95DF1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Default="00F95DF1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200465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F95DF1" w:rsidRPr="003B0D44" w:rsidRDefault="00F95DF1" w:rsidP="002C05A4">
      <w:pPr>
        <w:rPr>
          <w:highlight w:val="yellow"/>
          <w:lang w:val="en-US"/>
        </w:rPr>
      </w:pPr>
    </w:p>
    <w:p w:rsidR="00677D52" w:rsidRDefault="00677D52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F95DF1" w:rsidRDefault="00F95DF1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Сведения о доходах, расходах,</w:t>
      </w:r>
    </w:p>
    <w:p w:rsidR="00F95DF1" w:rsidRDefault="00F95DF1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F95DF1" w:rsidRDefault="00F95DF1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2019 г. по 31 декабря 2019 г.</w:t>
      </w:r>
    </w:p>
    <w:p w:rsidR="00F95DF1" w:rsidRDefault="00F95DF1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F95DF1" w:rsidRPr="003B0D44" w:rsidTr="007D4FF7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67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</w:t>
            </w:r>
            <w:r w:rsidR="00677D52">
              <w:rPr>
                <w:rFonts w:ascii="Calibri" w:hAnsi="Calibri" w:cs="Calibri"/>
              </w:rPr>
              <w:t>об источниках получения средств</w:t>
            </w:r>
          </w:p>
        </w:tc>
      </w:tr>
      <w:tr w:rsidR="00F95DF1" w:rsidRPr="003B0D44" w:rsidTr="007D4FF7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95DF1" w:rsidRPr="003B0D44" w:rsidTr="007D4FF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FC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Павлова</w:t>
            </w:r>
          </w:p>
          <w:p w:rsidR="00F95DF1" w:rsidRDefault="00F95DF1" w:rsidP="00FC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Алла</w:t>
            </w:r>
          </w:p>
          <w:p w:rsidR="00F95DF1" w:rsidRDefault="00F95DF1" w:rsidP="00FC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Сергеевна</w:t>
            </w:r>
          </w:p>
          <w:p w:rsidR="00F95DF1" w:rsidRPr="007D4FF7" w:rsidRDefault="00F95DF1" w:rsidP="00FC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5D2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ГКУ города Москвы «Инженерная служба Тверского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для ведения личного подсобного хозяйства</w:t>
            </w:r>
          </w:p>
          <w:p w:rsidR="00F95DF1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C8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C8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900,0</w:t>
            </w:r>
          </w:p>
          <w:p w:rsidR="00F95DF1" w:rsidRDefault="00F95DF1" w:rsidP="00C8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95DF1" w:rsidRDefault="00F95DF1" w:rsidP="00C8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95DF1" w:rsidRDefault="00F95DF1" w:rsidP="00C8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95DF1" w:rsidRPr="007D4FF7" w:rsidRDefault="00F95DF1" w:rsidP="00C8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E6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F95DF1" w:rsidRDefault="00F95DF1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Default="00F95DF1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Default="00F95DF1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Default="00F95DF1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Pr="007D4FF7" w:rsidRDefault="00F95DF1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55,9</w:t>
            </w:r>
          </w:p>
          <w:p w:rsidR="00F95DF1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5D2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F95DF1" w:rsidRDefault="00F95DF1" w:rsidP="005D2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Default="00F95DF1" w:rsidP="005D2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Default="00F95DF1" w:rsidP="005D2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Default="00F95DF1" w:rsidP="005D2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Pr="007D4FF7" w:rsidRDefault="00F95DF1" w:rsidP="005D2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A55F57" w:rsidRDefault="00F95DF1" w:rsidP="005D2315">
            <w:pPr>
              <w:spacing w:line="240" w:lineRule="auto"/>
              <w:contextualSpacing/>
            </w:pPr>
            <w:r>
              <w:t>Легковой автомобиль МИЦУБИСИ Паджеро 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AC5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705 437,58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F95DF1" w:rsidRPr="003B0D44" w:rsidTr="007D4FF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5D2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F95DF1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713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F95DF1" w:rsidRDefault="00F95DF1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95DF1" w:rsidRDefault="00F95DF1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95DF1" w:rsidRDefault="00F95DF1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95DF1" w:rsidRDefault="00F95DF1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F95DF1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F95DF1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Комната в общежитии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5D2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90,0</w:t>
            </w:r>
          </w:p>
          <w:p w:rsidR="00F95DF1" w:rsidRDefault="00F95DF1" w:rsidP="005D2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Default="00F95DF1" w:rsidP="005D2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Default="00F95DF1" w:rsidP="005D2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Default="00F95DF1" w:rsidP="005D2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Default="00F95DF1" w:rsidP="005D2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F95DF1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E62F06" w:rsidRDefault="00F95DF1" w:rsidP="00AC5600">
            <w:pPr>
              <w:spacing w:line="240" w:lineRule="auto"/>
              <w:contextualSpacing/>
            </w:pPr>
            <w:r>
              <w:t>Легковой автомобиль СИТРОЕН Спэйс турер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AC5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2 576 375,20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F95DF1" w:rsidRPr="003B0D44" w:rsidTr="007D4FF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63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F95DF1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F95DF1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55,9</w:t>
            </w:r>
          </w:p>
          <w:p w:rsidR="00F95DF1" w:rsidRDefault="00F95DF1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Default="00F95DF1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Default="00F95DF1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F95DF1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BB794B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F95DF1" w:rsidRPr="003B0D44" w:rsidTr="007D4FF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AC5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AC5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</w:t>
            </w:r>
            <w:r>
              <w:rPr>
                <w:rFonts w:ascii="Calibri" w:hAnsi="Calibri" w:cs="Calibri"/>
              </w:rPr>
              <w:lastRenderedPageBreak/>
              <w:t>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AC5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AC5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AC5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AC5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AC5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AC5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F95DF1" w:rsidRDefault="00F95DF1" w:rsidP="00AC5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Default="00F95DF1" w:rsidP="00AC5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Default="00F95DF1" w:rsidP="00AC5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AC5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55,9</w:t>
            </w:r>
          </w:p>
          <w:p w:rsidR="00F95DF1" w:rsidRDefault="00F95DF1" w:rsidP="00AC5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Default="00F95DF1" w:rsidP="00AC5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Default="00F95DF1" w:rsidP="00AC5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AC5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Россия</w:t>
            </w:r>
          </w:p>
          <w:p w:rsidR="00F95DF1" w:rsidRDefault="00F95DF1" w:rsidP="00AC5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Default="00F95DF1" w:rsidP="00AC5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Default="00F95DF1" w:rsidP="00AC5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AC5600">
            <w:pPr>
              <w:spacing w:line="240" w:lineRule="auto"/>
              <w:contextualSpacing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AC5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AC5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F95DF1" w:rsidRPr="003B0D44" w:rsidTr="007D4FF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AC5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AC5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AC5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AC5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AC5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AC5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AC5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AC5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F95DF1" w:rsidRDefault="00F95DF1" w:rsidP="00AC5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Default="00F95DF1" w:rsidP="00AC5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Default="00F95DF1" w:rsidP="00AC5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AC5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55,9</w:t>
            </w:r>
          </w:p>
          <w:p w:rsidR="00F95DF1" w:rsidRDefault="00F95DF1" w:rsidP="00AC5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Default="00F95DF1" w:rsidP="00AC5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Default="00F95DF1" w:rsidP="00AC5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AC5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F95DF1" w:rsidRDefault="00F95DF1" w:rsidP="00AC5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Default="00F95DF1" w:rsidP="00AC5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Default="00F95DF1" w:rsidP="00AC5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AC5600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AC5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AC5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F95DF1" w:rsidRPr="003B0D44" w:rsidRDefault="00F95DF1" w:rsidP="002C05A4">
      <w:pPr>
        <w:rPr>
          <w:highlight w:val="yellow"/>
          <w:lang w:val="en-US"/>
        </w:rPr>
      </w:pPr>
    </w:p>
    <w:p w:rsidR="00677D52" w:rsidRDefault="00677D52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F95DF1" w:rsidRDefault="00F95DF1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Сведения о доходах, расходах,</w:t>
      </w:r>
    </w:p>
    <w:p w:rsidR="00F95DF1" w:rsidRDefault="00F95DF1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F95DF1" w:rsidRDefault="00F95DF1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2019 г. по 31 декабря 2019 г.</w:t>
      </w:r>
    </w:p>
    <w:p w:rsidR="00F95DF1" w:rsidRDefault="00F95DF1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F95DF1" w:rsidRPr="003B0D44" w:rsidTr="007D4FF7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67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F95DF1" w:rsidRPr="003B0D44" w:rsidTr="007D4FF7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95DF1" w:rsidRPr="003B0D44" w:rsidTr="007D4FF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FC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Самарина</w:t>
            </w:r>
          </w:p>
          <w:p w:rsidR="00F95DF1" w:rsidRDefault="00F95DF1" w:rsidP="00FC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Ольга</w:t>
            </w:r>
          </w:p>
          <w:p w:rsidR="00F95DF1" w:rsidRPr="007D4FF7" w:rsidRDefault="00F95DF1" w:rsidP="00FC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Игоревна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400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И.о. руководителя ГКУ города Москвы «Инженерная служба Тверского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C8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C8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57,4</w:t>
            </w:r>
          </w:p>
          <w:p w:rsidR="00F95DF1" w:rsidRDefault="00F95DF1" w:rsidP="00C8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95DF1" w:rsidRDefault="00F95DF1" w:rsidP="00C8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95DF1" w:rsidRDefault="00F95DF1" w:rsidP="00C8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95DF1" w:rsidRPr="007D4FF7" w:rsidRDefault="00F95DF1" w:rsidP="00C8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E6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F95DF1" w:rsidRDefault="00F95DF1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Default="00F95DF1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Default="00F95DF1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5DF1" w:rsidRPr="007D4FF7" w:rsidRDefault="00F95DF1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400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A55F57" w:rsidRDefault="00F95DF1" w:rsidP="005D2315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91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1 544 201,19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F95DF1" w:rsidRPr="003B0D44" w:rsidTr="007D4FF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Pr="007D4FF7" w:rsidRDefault="00F95DF1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FE0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63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BB794B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1" w:rsidRDefault="00F95DF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F95DF1" w:rsidRPr="003B0D44" w:rsidRDefault="00F95DF1" w:rsidP="002C05A4">
      <w:pPr>
        <w:rPr>
          <w:highlight w:val="yellow"/>
          <w:lang w:val="en-US"/>
        </w:rPr>
      </w:pPr>
    </w:p>
    <w:p w:rsidR="00243221" w:rsidRPr="001C34A2" w:rsidRDefault="00243221" w:rsidP="001C34A2"/>
    <w:sectPr w:rsidR="00243221" w:rsidRPr="001C34A2" w:rsidSect="00F95DF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77D5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E63A1"/>
  <w15:docId w15:val="{7654238A-DC8E-4A7B-985E-D5683C66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2020-09-08T04:53:00Z</dcterms:modified>
</cp:coreProperties>
</file>