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698"/>
        <w:gridCol w:w="1048"/>
        <w:gridCol w:w="1801"/>
        <w:gridCol w:w="1357"/>
        <w:gridCol w:w="1208"/>
        <w:gridCol w:w="1187"/>
        <w:gridCol w:w="969"/>
        <w:gridCol w:w="1208"/>
        <w:gridCol w:w="1187"/>
        <w:gridCol w:w="1056"/>
        <w:gridCol w:w="1457"/>
        <w:gridCol w:w="1314"/>
      </w:tblGrid>
      <w:tr w:rsidR="00085FC7" w:rsidRPr="00085FC7" w:rsidTr="00085FC7">
        <w:trPr>
          <w:trHeight w:val="297"/>
        </w:trPr>
        <w:tc>
          <w:tcPr>
            <w:tcW w:w="20726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085FC7" w:rsidRPr="00085FC7" w:rsidTr="00085FC7">
        <w:trPr>
          <w:trHeight w:val="607"/>
        </w:trPr>
        <w:tc>
          <w:tcPr>
            <w:tcW w:w="2072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085F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 государственными гражданскими  служащими Федеральной службы государственной статистики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01 января 2019 года  по 31 декабря 2019 года, подлежащих размещению на официальном сайте</w:t>
            </w:r>
          </w:p>
        </w:tc>
      </w:tr>
      <w:tr w:rsidR="00085FC7" w:rsidRPr="00085FC7" w:rsidTr="00085FC7">
        <w:trPr>
          <w:trHeight w:val="905"/>
        </w:trPr>
        <w:tc>
          <w:tcPr>
            <w:tcW w:w="2072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Территориального органа Федеральной службы государственной статистики по Липецкой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085FC7" w:rsidRPr="00085FC7" w:rsidTr="00085FC7">
        <w:trPr>
          <w:trHeight w:val="297"/>
        </w:trPr>
        <w:tc>
          <w:tcPr>
            <w:tcW w:w="4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5FC7" w:rsidRPr="00085FC7" w:rsidTr="00085FC7">
        <w:trPr>
          <w:trHeight w:val="2968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bookmarkStart w:id="0" w:name="_GoBack"/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22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73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br/>
              <w:t>тные средства (вид, марка)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br/>
              <w:t>( руб.)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085FC7" w:rsidRPr="00085FC7" w:rsidTr="00085FC7">
        <w:trPr>
          <w:trHeight w:val="8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площадь(кв.м)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площадь(кв.м)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 предприятий,региональных счетов и балансов, ведения Статистического регистра и общероссийских классификаторов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Муляр Ирина Васильевна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64.30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791 977.06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Малыхина Галина Геннадиевна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1000.00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725 038.50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4/5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76.80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484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76.80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Волга "Сайбер" 2009г.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1 267 112.11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Клинова Елена Анатольевна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53.50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1 551 782.13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484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53.50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Mitsubishi Outlander 2019г.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1 945 384.08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21.10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  строительства, инвестиций, инноваций  и жилищно-коммунального хозяйства, торговли и услуг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Буева Елена Ивановна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62.40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532 699.00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62.40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Chevrolet 2011г.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1 835 868.00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19.80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Mitsubishi ASX 2019г.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Бондаренко Ираида Александровна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932 822.50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56.60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Peugeot 3008 2012г.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93 309.10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Котова Светлана Елизаровна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2862.00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795 499.90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25.70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75.80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75.80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Daewoo Nexia 2008г.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254 193.28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 сельского хозяйства и окружающей природной среды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Серикова Валентина Анатольевна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52.50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390 317.64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5000.00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Volkswagen Jetta 2013г.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1 164 579.72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42.80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37.80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Серова Людмила Михайловна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83.00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876 147.39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67.00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83.00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2007г.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56 500.00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868.00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 труда, науки и образования, уровня жизни и обследований домашних хозяйств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Кривоногих Дина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48.20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61.80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525 369.63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48.20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48.20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803.00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Skoda Fabia 2011г.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548 869.39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61.80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Skoda Octavia 2014г.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48.20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Мыздрикова Раиса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63.10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816 181.54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43.40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61.30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Шукшина Любовь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1949.00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652 386.03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2/5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Прицеп к легковым ТС 1993г.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210 000.00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2/5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Chevrolet Niva 2012г.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425.00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 цен и финансов</w:t>
            </w:r>
          </w:p>
        </w:tc>
      </w:tr>
      <w:tr w:rsidR="00085FC7" w:rsidRPr="00085FC7" w:rsidTr="00085FC7">
        <w:trPr>
          <w:trHeight w:val="1484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Гришечкина Ольга Леонидовна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7/12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631.00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Mitsubishi Outlander 2007г.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882 954.11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Toyota Auris 2008г.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393.00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7/12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61.00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53.00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37.00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17.00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278.00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2/3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89.00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648.00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417 144.45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Ртищева Алла Васильевна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49.40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763 444.08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49.40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34.80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198 263.75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административный отдел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Коростелева Лидия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137.50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907 681.84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3/10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1189.00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й KIA Rio 2017г.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196 853.52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3/10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137.50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Давыдов Сергей Владимирович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62.60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Toyota RAV4 2015г.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2 727 713.31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72.30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1 622 345.13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93.80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Шишкина Елена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348 785.61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17.10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2019г.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922 312.01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Душко Владимир Владимирович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512 511.00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103 200.00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Попова Ольга Валентиновна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65000.00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2 375 056.63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3000.00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40.90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3/4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63.80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36.40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085FC7" w:rsidRPr="00085FC7" w:rsidTr="00085FC7">
        <w:trPr>
          <w:trHeight w:val="1484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Пушилина Александра Вячеславовна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3/5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219010 LADA GRANTA 2018г.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505 820.15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82.00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148 511.72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Сотникова Лариса Валентиновна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65.20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758 535.06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54.90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65.20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Прицеп к легковы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 ТС 1995г.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338 474.10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22.80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Renault 2011г.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19.50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Дерич Татьяна Сергеевна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5/8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815 845.47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58.80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13/32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63.10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13/16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5/8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18.90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Чигорская Елена Петровна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498.00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521 209.03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Дом дачный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23.60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87.80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87.80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87.80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87.80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Chevrolet Cruze 2011г.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35.50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Ибрагимова Милена Атласовна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2/3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56.50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395 286.97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62.60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информационных  технологий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Лоскутова Татьяна Михайловна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905 502.14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51.70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891.00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Opel Zafira 2006г.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401 256.28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8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89.10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  21063 1983г.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33.40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22.50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Голубева Жанна Анатольевна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554 228.54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49.70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20.30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49.70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318 769.47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30.60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Абрамов Сергей Николаевич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36.40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575 604.81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58.00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297"/>
        </w:trPr>
        <w:tc>
          <w:tcPr>
            <w:tcW w:w="20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Отдел статистики населения, здравоохранения  и сводных статистических работ</w:t>
            </w:r>
          </w:p>
        </w:tc>
      </w:tr>
      <w:tr w:rsidR="00085FC7" w:rsidRPr="00085FC7" w:rsidTr="00085FC7">
        <w:trPr>
          <w:trHeight w:val="118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Кирина Татьяна Викторовна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пай для сельскохозяйственного использования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3/2000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9996159.00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64.10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579 476.88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85FC7" w:rsidRPr="00085FC7" w:rsidTr="00085FC7">
        <w:trPr>
          <w:trHeight w:val="5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Сухова Елена Владимировна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начальник отдела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43.2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701 347.67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FC7" w:rsidRPr="00085FC7" w:rsidRDefault="00085FC7" w:rsidP="00085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85FC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085FC7" w:rsidRPr="00085FC7" w:rsidRDefault="00085FC7" w:rsidP="00085FC7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85FC7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FC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F8DA-0032-4313-9B16-46C8265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85F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2020-08-21T10:12:00Z</dcterms:modified>
</cp:coreProperties>
</file>