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210FA8" w:rsidRPr="00210FA8" w:rsidTr="00210FA8">
        <w:trPr>
          <w:tblCellSpacing w:w="0" w:type="dxa"/>
        </w:trPr>
        <w:tc>
          <w:tcPr>
            <w:tcW w:w="15900" w:type="dxa"/>
            <w:hideMark/>
          </w:tcPr>
          <w:tbl>
            <w:tblPr>
              <w:tblpPr w:leftFromText="45" w:rightFromText="45" w:vertAnchor="text"/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5"/>
            </w:tblGrid>
            <w:tr w:rsidR="00210FA8" w:rsidRPr="00210FA8">
              <w:trPr>
                <w:tblCellSpacing w:w="0" w:type="dxa"/>
              </w:trPr>
              <w:tc>
                <w:tcPr>
                  <w:tcW w:w="15165" w:type="dxa"/>
                  <w:hideMark/>
                </w:tcPr>
                <w:p w:rsidR="00210FA8" w:rsidRPr="00210FA8" w:rsidRDefault="00210FA8" w:rsidP="00210FA8">
                  <w:pPr>
                    <w:spacing w:after="96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FA8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Сведения</w:t>
                  </w:r>
                </w:p>
                <w:p w:rsidR="00210FA8" w:rsidRPr="00210FA8" w:rsidRDefault="00210FA8" w:rsidP="00210FA8">
                  <w:pPr>
                    <w:spacing w:after="96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FA8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о доходах, расходах, об имуществе и обязательствах имущественного характера,</w:t>
                  </w:r>
                </w:p>
              </w:tc>
            </w:tr>
            <w:tr w:rsidR="00210FA8" w:rsidRPr="00210FA8">
              <w:trPr>
                <w:tblCellSpacing w:w="0" w:type="dxa"/>
              </w:trPr>
              <w:tc>
                <w:tcPr>
                  <w:tcW w:w="15165" w:type="dxa"/>
                  <w:hideMark/>
                </w:tcPr>
                <w:p w:rsidR="00210FA8" w:rsidRPr="00210FA8" w:rsidRDefault="00210FA8" w:rsidP="00210FA8">
                  <w:pPr>
                    <w:spacing w:after="96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FA8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представленные муниципальными служащими администрации муниципального округа Коптево</w:t>
                  </w:r>
                </w:p>
                <w:p w:rsidR="00210FA8" w:rsidRPr="00210FA8" w:rsidRDefault="00210FA8" w:rsidP="00210FA8">
                  <w:pPr>
                    <w:spacing w:after="96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0FA8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за период с 1 января 2019 года по 31 декабря  2019  года</w:t>
                  </w:r>
                </w:p>
              </w:tc>
            </w:tr>
          </w:tbl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b/>
                <w:bCs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 Сведения</w:t>
            </w:r>
          </w:p>
        </w:tc>
      </w:tr>
      <w:tr w:rsidR="00210FA8" w:rsidRPr="00210FA8" w:rsidTr="00210FA8">
        <w:trPr>
          <w:tblCellSpacing w:w="0" w:type="dxa"/>
        </w:trPr>
        <w:tc>
          <w:tcPr>
            <w:tcW w:w="15900" w:type="dxa"/>
            <w:hideMark/>
          </w:tcPr>
          <w:p w:rsidR="00210FA8" w:rsidRPr="00210FA8" w:rsidRDefault="00210FA8" w:rsidP="00210F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:rsidR="00210FA8" w:rsidRPr="00210FA8" w:rsidRDefault="00210FA8" w:rsidP="00210FA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F282C"/>
          <w:sz w:val="18"/>
          <w:szCs w:val="18"/>
          <w:lang w:eastAsia="ru-RU"/>
        </w:rPr>
      </w:pPr>
      <w:r w:rsidRPr="00210FA8">
        <w:rPr>
          <w:rFonts w:ascii="Arial" w:eastAsia="Times New Roman" w:hAnsi="Arial" w:cs="Arial"/>
          <w:color w:val="1F282C"/>
          <w:sz w:val="18"/>
          <w:szCs w:val="18"/>
          <w:lang w:eastAsia="ru-RU"/>
        </w:rPr>
        <w:t>                                 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197"/>
        <w:gridCol w:w="1142"/>
        <w:gridCol w:w="1693"/>
        <w:gridCol w:w="986"/>
        <w:gridCol w:w="1481"/>
        <w:gridCol w:w="976"/>
        <w:gridCol w:w="946"/>
        <w:gridCol w:w="1481"/>
        <w:gridCol w:w="1507"/>
        <w:gridCol w:w="1301"/>
        <w:gridCol w:w="1487"/>
      </w:tblGrid>
      <w:tr w:rsidR="00210FA8" w:rsidRPr="00210FA8" w:rsidTr="00210FA8">
        <w:trPr>
          <w:tblCellSpacing w:w="0" w:type="dxa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и инициалы</w:t>
            </w:r>
          </w:p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лица,</w:t>
            </w:r>
          </w:p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Деклариро</w:t>
            </w:r>
          </w:p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ванный годовой</w:t>
            </w:r>
          </w:p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доход  (руб.)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</w:t>
            </w:r>
          </w:p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приобретенно</w:t>
            </w:r>
          </w:p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го имущества, источники)</w:t>
            </w:r>
          </w:p>
        </w:tc>
      </w:tr>
      <w:tr w:rsidR="00210FA8" w:rsidRPr="00210FA8" w:rsidTr="00210F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A8" w:rsidRPr="00210FA8" w:rsidRDefault="00210FA8" w:rsidP="00210F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A8" w:rsidRPr="00210FA8" w:rsidRDefault="00210FA8" w:rsidP="00210F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A8" w:rsidRPr="00210FA8" w:rsidRDefault="00210FA8" w:rsidP="00210F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A8" w:rsidRPr="00210FA8" w:rsidRDefault="00210FA8" w:rsidP="00210F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A8" w:rsidRPr="00210FA8" w:rsidRDefault="00210FA8" w:rsidP="00210F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10FA8" w:rsidRPr="00210FA8" w:rsidTr="00210FA8">
        <w:trPr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Анаприенко</w:t>
            </w:r>
          </w:p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Инна</w:t>
            </w:r>
          </w:p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главный бухгалтер-начальник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 долевая - 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1 998 776,24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10FA8" w:rsidRPr="00210FA8" w:rsidTr="00210FA8">
        <w:trPr>
          <w:tblCellSpacing w:w="0" w:type="dxa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Рябоконева</w:t>
            </w:r>
          </w:p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Мария</w:t>
            </w:r>
          </w:p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юрискон</w:t>
            </w:r>
          </w:p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сульт-советник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1 471 313,76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A8" w:rsidRPr="00210FA8" w:rsidRDefault="00210FA8" w:rsidP="00210FA8">
            <w:pPr>
              <w:spacing w:after="96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FA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43221" w:rsidRPr="001C34A2" w:rsidRDefault="00210FA8" w:rsidP="001C34A2">
      <w:r w:rsidRPr="00210FA8">
        <w:rPr>
          <w:rFonts w:ascii="Arial" w:eastAsia="Times New Roman" w:hAnsi="Arial" w:cs="Arial"/>
          <w:b/>
          <w:bCs/>
          <w:color w:val="FFFFFF"/>
          <w:sz w:val="16"/>
          <w:szCs w:val="16"/>
          <w:shd w:val="clear" w:color="auto" w:fill="458FDA"/>
          <w:lang w:eastAsia="ru-RU"/>
        </w:rPr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0FA8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C7531-FA98-489D-A529-BEF24599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11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2020-07-23T05:50:00Z</dcterms:modified>
</cp:coreProperties>
</file>