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F7" w:rsidRPr="005B20DD" w:rsidRDefault="00311CF7" w:rsidP="00BF0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0DD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5B20DD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311CF7" w:rsidRPr="005B20DD" w:rsidRDefault="00311CF7" w:rsidP="00BF0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20DD"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t>Коми межрегиональное</w:t>
      </w:r>
      <w:r w:rsidRPr="005B20D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территориальное управление воздушного транспорта Федерального агентства воздушного транспорта</w:t>
      </w:r>
    </w:p>
    <w:tbl>
      <w:tblPr>
        <w:tblStyle w:val="table"/>
        <w:tblW w:w="5240" w:type="pct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963"/>
        <w:gridCol w:w="1275"/>
        <w:gridCol w:w="1417"/>
        <w:gridCol w:w="1136"/>
        <w:gridCol w:w="1409"/>
        <w:gridCol w:w="1409"/>
        <w:gridCol w:w="1451"/>
        <w:gridCol w:w="1409"/>
        <w:gridCol w:w="1409"/>
        <w:gridCol w:w="1300"/>
        <w:gridCol w:w="1134"/>
        <w:gridCol w:w="968"/>
      </w:tblGrid>
      <w:tr w:rsidR="00311CF7" w:rsidRPr="005B20DD" w:rsidTr="000D009F">
        <w:tc>
          <w:tcPr>
            <w:tcW w:w="45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площадь (кв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площадь (кв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Гоцуляк Ольга Александровна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финансово-административного отдела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1036351.40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садоводства и огородничества)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535184.16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Канев Николай Михайло</w:t>
            </w: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Ведущий специалист эксперт </w:t>
            </w: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отдела транспортной безопасности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Ваз нива </w:t>
            </w: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21214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1210646.75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11CF7"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327744.65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Лобанов Виктор Васильевич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специалист-эксперт отдела транспортной безопасности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Приусадебный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мототранспортное средство "Урал" ИМЗ 8.103ИЭ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979076.89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Приусадебный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ФОЛЬКСВАГЕН Поло седан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11CF7"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235318.74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Лытченко Галина Станиславовна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эксперт отдела аэропортовой деятельности и воздушных перевозок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ведения личного подсобного хозяйства)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922221.46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11CF7"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 Лытченко В.С.)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Toyota Hilux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867539.83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 Лытченко В.С.)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ведения личного подсобгого хозяйства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Макаровский Алексей Андреевич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специалист-эксперт отдела инспекции по безопасности полётов и поддержания лётной годности гражданских воздушных судов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ССАНГ ЙОНГ Кайрон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873747.12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(Дом)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Скиф 500  8121 легковой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(доля 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Гаражи (Гараж 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технического паспорта от 27.02.2018)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недвижимое имущество (Баня)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11CF7"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544639.60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(доля 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Медведев Олег Петрович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аэропортовой деятельности и воздушных перевозок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садоводства и огородничества)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997895.27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садоводства и огородничества)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11CF7"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2355958.10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11CF7"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Муравьев Константин Владимирович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– эксперт отдела аэропортовой деятельности и воздушных перевозок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ШЕВРОЛЕ ORLANDO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680899.01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11CF7"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706108.89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1CF7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1CF7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Мухаметжанов Александр Мусаевич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1CF7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руководителя управления - начальник отдела</w:t>
            </w:r>
          </w:p>
        </w:tc>
        <w:tc>
          <w:tcPr>
            <w:tcW w:w="13042" w:type="dxa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1CF7" w:rsidRPr="00311CF7" w:rsidRDefault="00311CF7" w:rsidP="00BF08F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11CF7">
              <w:rPr>
                <w:b w:val="0"/>
                <w:sz w:val="20"/>
                <w:szCs w:val="20"/>
              </w:rPr>
              <w:t xml:space="preserve">сведения размещены на сайте Федерального агентства воздушного транспорта в разделе </w:t>
            </w:r>
          </w:p>
          <w:p w:rsidR="00311CF7" w:rsidRPr="00311CF7" w:rsidRDefault="00311CF7" w:rsidP="00BF08F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11CF7">
              <w:rPr>
                <w:b w:val="0"/>
                <w:sz w:val="20"/>
                <w:szCs w:val="20"/>
              </w:rPr>
              <w:t>Противодействие коррупции - Сведения о доходах, расходах, об имуществе и обязательствах имущественного характера – Территориальные органы</w:t>
            </w:r>
          </w:p>
          <w:p w:rsidR="004A7B2B" w:rsidRPr="00614F91" w:rsidRDefault="004A7B2B" w:rsidP="00BF08F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hyperlink r:id="rId7" w:history="1">
              <w:r w:rsidRPr="00A369EC">
                <w:rPr>
                  <w:rStyle w:val="a8"/>
                  <w:b w:val="0"/>
                  <w:sz w:val="20"/>
                  <w:szCs w:val="20"/>
                </w:rPr>
                <w:t>https://favt.ru/antikorrupcionnaja-dejatelnost-svedeniya-o-dohodah-rashodah-imuchestve-obyazatelstvah-territirialnie-organy/</w:t>
              </w:r>
            </w:hyperlink>
          </w:p>
          <w:p w:rsidR="004A7B2B" w:rsidRPr="005B20DD" w:rsidRDefault="004A7B2B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Плескунин Михаил Николаевич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специалист-эксперт отдела инспекции по безопасности полетов и поддержания летной годности гражданских воздушных судов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(земли сельскохозяйственного назначения для садоводства))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1118519.02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D009F" w:rsidRPr="005B20DD" w:rsidTr="00926CF8">
        <w:trPr>
          <w:trHeight w:val="1206"/>
        </w:trPr>
        <w:tc>
          <w:tcPr>
            <w:tcW w:w="45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009F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009F" w:rsidRPr="005B20DD" w:rsidRDefault="000D009F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Полецков Сергей Михайлович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009F" w:rsidRPr="005B20DD" w:rsidRDefault="000D009F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3042" w:type="dxa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009F" w:rsidRPr="00311CF7" w:rsidRDefault="000D009F" w:rsidP="00BF08F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11CF7">
              <w:rPr>
                <w:b w:val="0"/>
                <w:sz w:val="20"/>
                <w:szCs w:val="20"/>
              </w:rPr>
              <w:t xml:space="preserve">сведения размещены на сайте Федерального агентства воздушного транспорта в разделе </w:t>
            </w:r>
          </w:p>
          <w:p w:rsidR="000D009F" w:rsidRPr="00311CF7" w:rsidRDefault="000D009F" w:rsidP="00BF08F8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11CF7">
              <w:rPr>
                <w:b w:val="0"/>
                <w:sz w:val="20"/>
                <w:szCs w:val="20"/>
              </w:rPr>
              <w:t>Противодействие коррупции - Сведения о доходах, расходах, об имуществе и обязательствах имущественного характера – Территориальные органы</w:t>
            </w:r>
          </w:p>
          <w:p w:rsidR="000D009F" w:rsidRPr="005B20DD" w:rsidRDefault="004A7B2B" w:rsidP="00BF08F8">
            <w:pPr>
              <w:pStyle w:val="2"/>
              <w:spacing w:before="0" w:beforeAutospacing="0" w:after="0" w:afterAutospacing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hyperlink r:id="rId8" w:history="1">
              <w:r w:rsidRPr="00A369EC">
                <w:rPr>
                  <w:rStyle w:val="a8"/>
                  <w:b w:val="0"/>
                  <w:sz w:val="20"/>
                  <w:szCs w:val="20"/>
                </w:rPr>
                <w:t>https://favt.ru/antikorrupcionnaja-dejatelnost-svedeniya-o-dohodah-rashodah-imuchestve-obyazatelstvah-territirialnie-organy/</w:t>
              </w:r>
            </w:hyperlink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Рыжков Вячеслав Александрович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- эксперт отдела инспекции по безопасности полётов и поддержания лётной годности гражданских воздушных судов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RAV4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1598038.81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(Дача)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RAV4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недвижимое имущество (Баня)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05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220897.29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Сесько Андрей Станиславович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специалист-эксперт отдела летных стандартов, сертификации эксплуатантов и АОН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садоводства и огородничества)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ФОРД Фокус-2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1528487.76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(Дом, назначение: нежилое)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05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283187.58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05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Уланова Евгения Петровна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специалист-эксперт отдела транспортной безопасности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34.20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673760.57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Шеболкин Александр Сергеевич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специалист-эксперт отдела инспекции по безопасности полетов и поддержания летной годности гражданских воздушных судов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Приусадебный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Chevrolet-Niva 212300-55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1616829.99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дом.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комнат - 1.)</w:t>
            </w:r>
            <w:proofErr w:type="gramEnd"/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дом.</w:t>
            </w:r>
            <w:proofErr w:type="gramEnd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комнат - 1.)</w:t>
            </w:r>
            <w:proofErr w:type="gramEnd"/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B0502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Юсупов Дамир Фаатович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транспортной безопасности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NISSAN TERRANO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1725886.84</w:t>
            </w: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11CF7" w:rsidRPr="005B20DD" w:rsidTr="000D009F">
        <w:tc>
          <w:tcPr>
            <w:tcW w:w="45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311CF7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5B2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73E9" w:rsidRPr="005B20DD" w:rsidRDefault="001873E9" w:rsidP="00BF08F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311CF7" w:rsidRPr="005B20DD" w:rsidRDefault="00311CF7" w:rsidP="00BF08F8">
      <w:pPr>
        <w:spacing w:after="0" w:line="240" w:lineRule="auto"/>
        <w:rPr>
          <w:sz w:val="20"/>
          <w:szCs w:val="20"/>
          <w:lang w:val="en-US"/>
        </w:rPr>
      </w:pPr>
      <w:bookmarkStart w:id="0" w:name="_GoBack"/>
      <w:bookmarkEnd w:id="0"/>
    </w:p>
    <w:sectPr w:rsidR="00311CF7" w:rsidRPr="005B20DD" w:rsidSect="00311CF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2E1" w:rsidRDefault="003422E1">
      <w:pPr>
        <w:spacing w:after="0" w:line="240" w:lineRule="auto"/>
      </w:pPr>
      <w:r>
        <w:separator/>
      </w:r>
    </w:p>
  </w:endnote>
  <w:endnote w:type="continuationSeparator" w:id="0">
    <w:p w:rsidR="003422E1" w:rsidRDefault="0034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2E1" w:rsidRDefault="003422E1">
      <w:pPr>
        <w:spacing w:after="0" w:line="240" w:lineRule="auto"/>
      </w:pPr>
      <w:r>
        <w:separator/>
      </w:r>
    </w:p>
  </w:footnote>
  <w:footnote w:type="continuationSeparator" w:id="0">
    <w:p w:rsidR="003422E1" w:rsidRDefault="00342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E9"/>
    <w:rsid w:val="000D009F"/>
    <w:rsid w:val="001873E9"/>
    <w:rsid w:val="00311CF7"/>
    <w:rsid w:val="003422E1"/>
    <w:rsid w:val="004A7B2B"/>
    <w:rsid w:val="005B20DD"/>
    <w:rsid w:val="00B05027"/>
    <w:rsid w:val="00BF08F8"/>
    <w:rsid w:val="00C55947"/>
    <w:rsid w:val="00D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9F"/>
  </w:style>
  <w:style w:type="paragraph" w:styleId="2">
    <w:name w:val="heading 2"/>
    <w:basedOn w:val="a"/>
    <w:link w:val="20"/>
    <w:uiPriority w:val="9"/>
    <w:qFormat/>
    <w:rsid w:val="00311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1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CF7"/>
  </w:style>
  <w:style w:type="paragraph" w:styleId="a6">
    <w:name w:val="footer"/>
    <w:basedOn w:val="a"/>
    <w:link w:val="a7"/>
    <w:uiPriority w:val="99"/>
    <w:unhideWhenUsed/>
    <w:rsid w:val="0031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CF7"/>
  </w:style>
  <w:style w:type="character" w:customStyle="1" w:styleId="20">
    <w:name w:val="Заголовок 2 Знак"/>
    <w:basedOn w:val="a0"/>
    <w:link w:val="2"/>
    <w:uiPriority w:val="9"/>
    <w:rsid w:val="00311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uiPriority w:val="99"/>
    <w:unhideWhenUsed/>
    <w:rsid w:val="00311C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A7B2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9F"/>
  </w:style>
  <w:style w:type="paragraph" w:styleId="2">
    <w:name w:val="heading 2"/>
    <w:basedOn w:val="a"/>
    <w:link w:val="20"/>
    <w:uiPriority w:val="9"/>
    <w:qFormat/>
    <w:rsid w:val="00311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1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CF7"/>
  </w:style>
  <w:style w:type="paragraph" w:styleId="a6">
    <w:name w:val="footer"/>
    <w:basedOn w:val="a"/>
    <w:link w:val="a7"/>
    <w:uiPriority w:val="99"/>
    <w:unhideWhenUsed/>
    <w:rsid w:val="0031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CF7"/>
  </w:style>
  <w:style w:type="character" w:customStyle="1" w:styleId="20">
    <w:name w:val="Заголовок 2 Знак"/>
    <w:basedOn w:val="a0"/>
    <w:link w:val="2"/>
    <w:uiPriority w:val="9"/>
    <w:rsid w:val="00311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uiPriority w:val="99"/>
    <w:unhideWhenUsed/>
    <w:rsid w:val="00311C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A7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vt.ru/antikorrupcionnaja-dejatelnost-svedeniya-o-dohodah-rashodah-imuchestve-obyazatelstvah-territirialnie-orga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vt.ru/antikorrupcionnaja-dejatelnost-svedeniya-o-dohodah-rashodah-imuchestve-obyazatelstvah-territirialnie-organ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Юлия Билан</cp:lastModifiedBy>
  <cp:revision>8</cp:revision>
  <dcterms:created xsi:type="dcterms:W3CDTF">2020-06-01T08:12:00Z</dcterms:created>
  <dcterms:modified xsi:type="dcterms:W3CDTF">2020-06-01T08:31:00Z</dcterms:modified>
</cp:coreProperties>
</file>