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2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45"/>
        <w:gridCol w:w="1243"/>
        <w:gridCol w:w="2199"/>
        <w:gridCol w:w="1658"/>
        <w:gridCol w:w="1022"/>
        <w:gridCol w:w="811"/>
        <w:gridCol w:w="1221"/>
        <w:gridCol w:w="1022"/>
        <w:gridCol w:w="811"/>
        <w:gridCol w:w="1424"/>
        <w:gridCol w:w="1198"/>
      </w:tblGrid>
      <w:tr w:rsidR="006E75DB"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>
              <w:rPr>
                <w:rFonts w:eastAsia="Calibri" w:cs="Calibri"/>
                <w:b/>
              </w:rPr>
              <w:t>Ф.И.О.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должность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eastAsia="Calibri" w:cs="Calibri"/>
                <w:b/>
              </w:rPr>
              <w:t>Деклариро-ванный</w:t>
            </w:r>
            <w:proofErr w:type="gramEnd"/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годовой 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доход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(руб)</w:t>
            </w:r>
          </w:p>
        </w:tc>
        <w:tc>
          <w:tcPr>
            <w:tcW w:w="3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Объект недвижимости находящиеся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в пользовании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Транспортное средство, (вид, марка</w:t>
            </w:r>
            <w:r>
              <w:rPr>
                <w:rFonts w:eastAsia="Calibri" w:cs="Calibri"/>
              </w:rPr>
              <w:t>)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 xml:space="preserve">Сведения об источниках получения средств за счет которых совершена </w:t>
            </w:r>
            <w:r>
              <w:rPr>
                <w:rFonts w:eastAsia="Calibri" w:cs="Calibri"/>
                <w:b/>
              </w:rPr>
              <w:t>сделка</w:t>
            </w:r>
          </w:p>
        </w:tc>
      </w:tr>
      <w:tr w:rsidR="006E75DB">
        <w:trPr>
          <w:trHeight w:val="1"/>
        </w:trPr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Вид объекта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Вид собственности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Площадь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(кв.м.)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Страна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распо-ложе-ния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Вид объекта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Площадь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(кв.м.)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Страна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распо-ложе-ния</w:t>
            </w: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rPr>
                <w:rFonts w:ascii="Calibri" w:eastAsia="Calibri" w:hAnsi="Calibri" w:cs="Calibri"/>
              </w:rPr>
            </w:pP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Любимова 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Наталья 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Павловна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Начальник 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планово-экономического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отдела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1092596,79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1.Земельные участки: приусадебный;</w:t>
            </w:r>
          </w:p>
          <w:p w:rsidR="006E75DB" w:rsidRDefault="00E310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Садовый;</w:t>
            </w:r>
          </w:p>
          <w:p w:rsidR="006E75DB" w:rsidRDefault="00E310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Приусадебный;</w:t>
            </w:r>
          </w:p>
          <w:p w:rsidR="006E75DB" w:rsidRDefault="006E7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2.Жилой дом</w:t>
            </w:r>
          </w:p>
          <w:p w:rsidR="006E75DB" w:rsidRDefault="006E7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3.Дача</w:t>
            </w:r>
          </w:p>
          <w:p w:rsidR="006E75DB" w:rsidRDefault="00E310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4.Квартира</w:t>
            </w:r>
          </w:p>
          <w:p w:rsidR="006E75DB" w:rsidRDefault="006E7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5.квартира</w:t>
            </w:r>
          </w:p>
          <w:p w:rsidR="006E75DB" w:rsidRDefault="006E7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6.</w:t>
            </w:r>
            <w:r>
              <w:t xml:space="preserve"> </w:t>
            </w:r>
            <w:r>
              <w:rPr>
                <w:rFonts w:eastAsia="Calibri" w:cs="Calibri"/>
              </w:rPr>
              <w:t>квартира</w:t>
            </w:r>
          </w:p>
          <w:p w:rsidR="006E75DB" w:rsidRDefault="006E75D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(1/4)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(1/5)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eastAsia="Calibri" w:cs="Calibri"/>
              </w:rPr>
              <w:t>общ.дол</w:t>
            </w:r>
            <w:proofErr w:type="gramEnd"/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(1/4)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eastAsia="Calibri" w:cs="Calibri"/>
              </w:rPr>
              <w:t>общ.дол</w:t>
            </w:r>
            <w:proofErr w:type="gramEnd"/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(1/2)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1026,6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442,0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505,0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142,0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47,9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31,4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60,6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22,5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Автомобиль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Додж-Калибер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Шипилов Василий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Иванович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Начальник отдела </w:t>
            </w:r>
            <w:r>
              <w:rPr>
                <w:rFonts w:eastAsia="Calibri" w:cs="Calibri"/>
              </w:rPr>
              <w:lastRenderedPageBreak/>
              <w:t>противо-эпизоотических мероприятий и ветсанэкспертизы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lastRenderedPageBreak/>
              <w:t>987087,13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1.Земельные участки: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Для размещения гаражей и автостоянок;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Садовый;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2.Квартира;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Квартира;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Квартира;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3.Гараж;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(1/3)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36,0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434,0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70,3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32,8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47,7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22,6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автомобиль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Хундай IX35,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ВАЗ 21074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Супруга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805004,86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70,3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Калюжина Лилия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Викторовна,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главный специалист-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эксперт.юрист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616894,84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1.Земельные 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Участки: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Под индивидуальное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Жилищное строительство;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2.Жилой дом: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1600,0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82,6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80,1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Автомобиль</w:t>
            </w: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Форд Фокус,</w:t>
            </w: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Автомобиль</w:t>
            </w: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Форд Фокус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Супруг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150713,42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1.Квартира;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30,3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Базюк Степан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Юрьевич,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главный специалист-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эксперт, эпизоотолог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468500,16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(1/3)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57,0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Автомобиль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Хундай элантра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Супруга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308613,88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(1/3)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57,0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Соболевский Сергей Владимирович,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главный специалист-эксперт эпи-зоотолог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714026,20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Общая </w:t>
            </w:r>
            <w:r>
              <w:rPr>
                <w:rFonts w:eastAsia="Calibri" w:cs="Calibri"/>
              </w:rPr>
              <w:t>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(5/12)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58,7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Несовершенно-летний ребенок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(2/12)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58,7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Несовершенно-летний ребенок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(2/12)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58,7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Знобов Александр Александрович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главный специалист-эксперт </w:t>
            </w:r>
            <w:r>
              <w:rPr>
                <w:rFonts w:eastAsia="Calibri" w:cs="Calibri"/>
              </w:rPr>
              <w:t>госветинспектор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571583,13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1.Квартира;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2.Земельные участки: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Под индивидуальное жилищное строительство;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Для сельскохозяйственного использования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3.Жилой дом;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(1/2)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(828/2449)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(1/6)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(360/1000)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36,2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2449,0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270000,0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148,3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Автомобиль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Фольксваген Поло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Супруга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429448,67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(1/2)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36,2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Жирова Ксения Владимировна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главный </w:t>
            </w:r>
            <w:r>
              <w:rPr>
                <w:rFonts w:eastAsia="Calibri" w:cs="Calibri"/>
              </w:rPr>
              <w:t>специалист-эксперт госветинспектор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301392,17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50,4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Опель Корса,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Хундай!40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Супруг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199568,90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1.Квартира;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(1/6)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76,0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Несовершенно-летний ребенок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50,4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Королева Светлана Николаевна,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главный </w:t>
            </w:r>
            <w:r>
              <w:rPr>
                <w:rFonts w:eastAsia="Calibri" w:cs="Calibri"/>
              </w:rPr>
              <w:t>специалист-эксперт госветинспектор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501683,91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1.Жилой дом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(1/10)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28,0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Квартира</w:t>
            </w:r>
          </w:p>
          <w:p w:rsidR="006E75DB" w:rsidRDefault="00E310E7">
            <w:pPr>
              <w:spacing w:after="0" w:line="240" w:lineRule="auto"/>
            </w:pPr>
            <w:proofErr w:type="gramStart"/>
            <w:r>
              <w:rPr>
                <w:rFonts w:eastAsia="Calibri" w:cs="Calibri"/>
              </w:rPr>
              <w:t>зем.участок</w:t>
            </w:r>
            <w:proofErr w:type="gramEnd"/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64,9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12,0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Несовершенно-летний ребенок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квартира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64,9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Селянин Аркадий Михайлович,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главный специалист-эксперт </w:t>
            </w:r>
            <w:r>
              <w:rPr>
                <w:rFonts w:eastAsia="Calibri" w:cs="Calibri"/>
              </w:rPr>
              <w:lastRenderedPageBreak/>
              <w:t>госветинспектор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424076,96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1.Земельные участки: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Для ведения личного подсобного хозяйства;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2.Жилой дом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(1/2)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(1/2)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13000,0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39,7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61,5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Автомобиль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ПЕЖО 408;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ВАЗ 2109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Супруга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1247618,72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1.Земельные</w:t>
            </w:r>
            <w:r>
              <w:rPr>
                <w:rFonts w:eastAsia="Calibri" w:cs="Calibri"/>
              </w:rPr>
              <w:t xml:space="preserve"> участки: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Для ведения личного подсобного хозяйства;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Находящиеся в составе дачных, садоводческих и огороднических объедений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(1/2)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13000,0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432,0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_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61,5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2.Жилой дом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Общая </w:t>
            </w:r>
            <w:r>
              <w:rPr>
                <w:rFonts w:eastAsia="Calibri" w:cs="Calibri"/>
              </w:rPr>
              <w:t>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(1/2)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39,7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Несовершенно-летний ребенок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61,5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Несовершенно-летний ребенок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61,5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Золотарева Светлана Владимировна,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главный специалист-эксперт планово-экономического отдела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2117143,08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(1/4)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Общ.долевая1/2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54,7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57,7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Несовершенно-летний ребенок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9150,00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(1/3)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56,6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lastRenderedPageBreak/>
              <w:t xml:space="preserve">Лыткина Наталья Николаевна, </w:t>
            </w: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главный специалист-эксперт, главный госветинспектор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Супруг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598880,33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122632,39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1.Земельные участки: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Приусадебный;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Приусадебный;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2.Жилой дом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квартира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Индивидуальная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общая долевая (1/4)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</w:pPr>
            <w:r>
              <w:rPr>
                <w:rFonts w:eastAsia="Calibri" w:cs="Calibri"/>
              </w:rPr>
              <w:t>10000,0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600,0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</w:pPr>
            <w:r>
              <w:rPr>
                <w:rFonts w:eastAsia="Calibri" w:cs="Calibri"/>
              </w:rPr>
              <w:t>51,0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</w:pPr>
            <w:r>
              <w:rPr>
                <w:rFonts w:eastAsia="Calibri" w:cs="Calibri"/>
              </w:rPr>
              <w:t>65,5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Автомобиль ДЖИЛЛИ МК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мотороллер Линберн </w:t>
            </w:r>
            <w:r>
              <w:rPr>
                <w:rFonts w:eastAsia="Calibri" w:cs="Calibri"/>
                <w:lang w:val="en-US"/>
              </w:rPr>
              <w:t>LB</w:t>
            </w:r>
            <w:r w:rsidRPr="00FA7F9B">
              <w:rPr>
                <w:rFonts w:eastAsia="Calibri" w:cs="Calibri"/>
              </w:rPr>
              <w:t xml:space="preserve">-19 </w:t>
            </w:r>
            <w:r>
              <w:rPr>
                <w:rFonts w:eastAsia="Calibri" w:cs="Calibri"/>
                <w:lang w:val="en-US"/>
              </w:rPr>
              <w:t>Tracel</w:t>
            </w:r>
            <w:r w:rsidRPr="00FA7F9B">
              <w:rPr>
                <w:rFonts w:eastAsia="Calibri" w:cs="Calibri"/>
              </w:rPr>
              <w:t>,</w:t>
            </w:r>
          </w:p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трактор ЛТЗ Т40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Пожарицкий Виталий Алексеевич,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главный специалист-эксперт госветинспектор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452985,30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94,0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Автомобиль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Тойота Камри,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Трактор Т-25АЗ колесный  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Супруга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123600,00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1.Земельные участки: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Для размещения домов индивидуальной жилой застройки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1625,0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2.Жилой дом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54,2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Кузнецов Сергей Вячеславович,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главный </w:t>
            </w:r>
            <w:r>
              <w:rPr>
                <w:rFonts w:eastAsia="Calibri" w:cs="Calibri"/>
              </w:rPr>
              <w:t>специалист-эксперт госветинспектор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410774,83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1.Земельные участки: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Личное подсобное хозяйство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Индивидуальное гаражное строительство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Для ведения личного подсобного хозяйства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2.Дом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Дом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3.Гараж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Общая </w:t>
            </w:r>
            <w:r>
              <w:rPr>
                <w:rFonts w:eastAsia="Calibri" w:cs="Calibri"/>
              </w:rPr>
              <w:t>совместная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1700,0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26,0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755,0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39,6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59,7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23,0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Автомобиль Хундаи Тагсон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Супруга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410774,83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1.Земельные участки: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Личное подсобное хозяйство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Индивидуальное гаражное строительство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Для ведения личного подсобного хозяйства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2.Дом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Дом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3.Гараж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1700,0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26,0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755,0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39,6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59,7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23,0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47,3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lastRenderedPageBreak/>
              <w:t>Лукшин Александр Львович,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главный специалист-эксперт госветинспектор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</w:pPr>
            <w:r>
              <w:rPr>
                <w:rFonts w:eastAsia="Calibri" w:cs="Calibri"/>
              </w:rPr>
              <w:t>450996,29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2.земельный участок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(1/2)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60,3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1500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66.7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Зем. участок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47,3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1500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66,7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Автомобиль 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Хундаи Акцент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Супруга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325582,13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2.земельны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й участок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3.</w:t>
            </w:r>
            <w:r>
              <w:t xml:space="preserve"> </w:t>
            </w:r>
            <w:r>
              <w:rPr>
                <w:rFonts w:eastAsia="Calibri" w:cs="Calibri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(1/3)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60,7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1500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66.7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Зем. Участок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60,7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1500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66.7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6E75D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-форд фокус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  <w:tr w:rsidR="006E75DB">
        <w:trPr>
          <w:trHeight w:val="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Несовершенно-летний ребенок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1.Квартира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Общая долевая</w:t>
            </w:r>
          </w:p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(1/5)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47,3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Квартира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47,3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РФ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5DB" w:rsidRDefault="00E310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-</w:t>
            </w:r>
          </w:p>
        </w:tc>
      </w:tr>
    </w:tbl>
    <w:p w:rsidR="006E75DB" w:rsidRDefault="006E75DB"/>
    <w:sectPr w:rsidR="006E75DB" w:rsidSect="00E310E7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DB"/>
    <w:rsid w:val="006E75DB"/>
    <w:rsid w:val="00E310E7"/>
    <w:rsid w:val="00F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0BAEA-D164-46E0-B006-9CEFA3CE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Home</cp:lastModifiedBy>
  <cp:revision>3</cp:revision>
  <dcterms:created xsi:type="dcterms:W3CDTF">2020-07-06T03:46:00Z</dcterms:created>
  <dcterms:modified xsi:type="dcterms:W3CDTF">2020-07-06T03:46:00Z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