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замещающих государственные должности Московской области,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января по 31 декабря 2018 года для размещения на официальном сайте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Министерства энергетики Московской области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органа государственной власти Московской области,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государственного органа Московской области)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 предоставления этих сведений средствам массовой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информации для опубликования</w:t>
      </w:r>
    </w:p>
    <w:p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tbl>
      <w:tblPr>
        <w:tblW w:w="15594" w:type="dxa"/>
        <w:jc w:val="left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882"/>
        <w:gridCol w:w="1690"/>
        <w:gridCol w:w="1890"/>
        <w:gridCol w:w="1797"/>
        <w:gridCol w:w="1001"/>
        <w:gridCol w:w="1490"/>
        <w:gridCol w:w="1535"/>
        <w:gridCol w:w="1"/>
        <w:gridCol w:w="1624"/>
        <w:gridCol w:w="1158"/>
        <w:gridCol w:w="1524"/>
      </w:tblGrid>
      <w:tr>
        <w:trPr/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8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58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1268" w:hanging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188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48" w:right="-62" w:hanging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62" w:hanging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площадь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расположения </w:t>
            </w:r>
          </w:p>
        </w:tc>
      </w:tr>
      <w:tr>
        <w:trPr/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Айрапетянц Дмитрий Германович </w:t>
            </w:r>
          </w:p>
        </w:tc>
        <w:tc>
          <w:tcPr>
            <w:tcW w:w="16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3015572,31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53,5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94,3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788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1043459,71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 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Орландо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_DdeLink__3023_4032205015"/>
            <w:bookmarkEnd w:id="0"/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(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доля в праве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½)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Анисимов Дмитрий Феликсович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2410870,98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ично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подсобно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хозяйств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 ведения 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ично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подсобно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хозяйств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2800,0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3626,0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КИА 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HM BORREGO MOHAVE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79,7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Турция </w:t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8801611,50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ично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подсобно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хозяйств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79,7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Турция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SLS (Sportage)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Гаврилов Евгений Васильевич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1633923,41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Стоянка для автомобиля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87,5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114,0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ично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подсобно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хозяйств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Зона отдыха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ично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подсобно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хозяйств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2800,0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4999,0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486567,15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ично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подсобно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хозяйств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28000,0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участок. Зона отдыха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Стоянка для автотранспорта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Хозяйственное строение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ично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подсобно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го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хозяйств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87,5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1000,0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114,0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4999,0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Мельник Владимир Григорьевич 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4128582,39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__DdeLink__1090_4024510115"/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  <w:bookmarkEnd w:id="1"/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222,7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БМВ 318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ia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376430,04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</w:t>
            </w:r>
            <w:r>
              <w:rPr>
                <w:rFonts w:cs="Times New Roman" w:ascii="Times New Roman" w:hAnsi="Times New Roman"/>
                <w:sz w:val="23"/>
                <w:szCs w:val="23"/>
              </w:rPr>
              <w:t>,</w:t>
            </w:r>
            <w:r>
              <w:rPr>
                <w:rFonts w:cs="Times New Roman" w:ascii="Times New Roman" w:hAnsi="Times New Roman"/>
                <w:sz w:val="23"/>
                <w:szCs w:val="23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222,7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Носов Виталий Александрович 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2407811,29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456,0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32,8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РЕНО САНДЕРО 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320" w:hRule="atLeast"/>
        </w:trPr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568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619f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PlusNonformat" w:customStyle="1">
    <w:name w:val="ConsPlusNonformat"/>
    <w:uiPriority w:val="99"/>
    <w:qFormat/>
    <w:rsid w:val="00072f75"/>
    <w:pPr>
      <w:widowControl w:val="false"/>
      <w:bidi w:val="0"/>
      <w:jc w:val="left"/>
    </w:pPr>
    <w:rPr>
      <w:rFonts w:ascii="Courier New" w:hAnsi="Courier New" w:eastAsia="" w:cs="Courier New" w:eastAsiaTheme="minorEastAsia"/>
      <w:color w:val="00000A"/>
      <w:sz w:val="22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619f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LibreOffice/5.3.6.1$Windows_x86 LibreOffice_project/686f202eff87ef707079aeb7f485847613344eb7</Application>
  <Pages>3</Pages>
  <Words>411</Words>
  <Characters>2776</Characters>
  <CharactersWithSpaces>3086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2019-05-14T12:57:00Z</dcterms:created>
  <dc:creator>Татьяна Гайнутдинова</dc:creator>
  <dc:description/>
  <dc:language>ru-RU</dc:language>
  <cp:lastModifiedBy/>
  <cp:lastPrinted>2019-04-10T16:21:00Z</cp:lastPrinted>
  <dcterms:modified xsi:type="dcterms:W3CDTF">2019-05-14T16:08:44Z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