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AE" w:rsidRPr="00537EAE" w:rsidRDefault="00537EAE" w:rsidP="00537EAE">
      <w:pPr>
        <w:shd w:val="clear" w:color="auto" w:fill="F5F5F5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537EAE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37EAE" w:rsidRPr="00537EAE" w:rsidRDefault="00537EAE" w:rsidP="00537EAE">
      <w:pPr>
        <w:shd w:val="clear" w:color="auto" w:fill="F5F5F5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537EAE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 </w:t>
      </w:r>
    </w:p>
    <w:p w:rsidR="00537EAE" w:rsidRPr="00537EAE" w:rsidRDefault="00537EAE" w:rsidP="00537EAE">
      <w:pPr>
        <w:shd w:val="clear" w:color="auto" w:fill="F5F5F5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537EAE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2017 года</w:t>
      </w:r>
    </w:p>
    <w:p w:rsidR="00537EAE" w:rsidRPr="00537EAE" w:rsidRDefault="00537EAE" w:rsidP="00537EA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537EAE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 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1783"/>
        <w:gridCol w:w="1446"/>
        <w:gridCol w:w="938"/>
        <w:gridCol w:w="1402"/>
        <w:gridCol w:w="1792"/>
        <w:gridCol w:w="1550"/>
        <w:gridCol w:w="930"/>
        <w:gridCol w:w="1395"/>
        <w:gridCol w:w="2550"/>
      </w:tblGrid>
      <w:tr w:rsidR="00537EAE" w:rsidRPr="00537EAE" w:rsidTr="00537EA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</w:t>
            </w: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 совершению сделки</w:t>
            </w:r>
          </w:p>
        </w:tc>
      </w:tr>
      <w:tr w:rsidR="00537EAE" w:rsidRPr="00537EAE" w:rsidTr="00537EA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537EAE" w:rsidRPr="00537EAE" w:rsidRDefault="00537EAE" w:rsidP="00537EA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537EAE" w:rsidRPr="00537EAE" w:rsidRDefault="00537EAE" w:rsidP="00537EA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537EAE" w:rsidRPr="00537EAE" w:rsidRDefault="00537EAE" w:rsidP="00537EA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537EAE" w:rsidRPr="00537EAE" w:rsidTr="00537E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КАЛИНКИНА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Ольга Леонидовна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(помощник Уполномоченногопо правам ребенка в Чувашской Республике)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537165 руб.70 коп.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40000 руб.09 коп. 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83,58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537EAE" w:rsidRPr="00537EAE" w:rsidTr="00537E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422937 руб.69 коп.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½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1) Opel Corsa (индивидуальная)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2)BMW X5,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83,58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</w:tbl>
    <w:p w:rsidR="00537EAE" w:rsidRPr="00537EAE" w:rsidRDefault="00537EAE" w:rsidP="00537EA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537EAE">
        <w:rPr>
          <w:rFonts w:ascii="Verdana" w:eastAsia="Times New Roman" w:hAnsi="Verdana"/>
          <w:color w:val="000000"/>
          <w:sz w:val="17"/>
          <w:szCs w:val="17"/>
          <w:lang w:eastAsia="ru-RU"/>
        </w:rPr>
        <w:t>Согласна на размещение данных сведений на Портале органов власти Чувашской Республики в информационно-</w:t>
      </w:r>
      <w:r w:rsidRPr="00537EAE">
        <w:rPr>
          <w:rFonts w:ascii="Verdana" w:eastAsia="Times New Roman" w:hAnsi="Verdana"/>
          <w:color w:val="000000"/>
          <w:sz w:val="17"/>
          <w:szCs w:val="17"/>
          <w:lang w:eastAsia="ru-RU"/>
        </w:rPr>
        <w:br/>
        <w:t>телекоммуникационной сети «Интернет».</w:t>
      </w:r>
    </w:p>
    <w:p w:rsidR="00537EAE" w:rsidRDefault="00537EAE">
      <w:pPr>
        <w:spacing w:after="0" w:line="240" w:lineRule="auto"/>
      </w:pPr>
      <w:r>
        <w:br w:type="page"/>
      </w:r>
    </w:p>
    <w:p w:rsidR="00537EAE" w:rsidRPr="00537EAE" w:rsidRDefault="00537EAE" w:rsidP="00537EA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537EAE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37EAE" w:rsidRPr="00537EAE" w:rsidRDefault="00537EAE" w:rsidP="00537EA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537EAE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 </w:t>
      </w:r>
    </w:p>
    <w:p w:rsidR="00537EAE" w:rsidRPr="00537EAE" w:rsidRDefault="00537EAE" w:rsidP="00537EA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537EAE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2017 года</w:t>
      </w:r>
    </w:p>
    <w:p w:rsidR="00537EAE" w:rsidRPr="00537EAE" w:rsidRDefault="00537EAE" w:rsidP="00537EA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537EAE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 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1791"/>
        <w:gridCol w:w="1482"/>
        <w:gridCol w:w="958"/>
        <w:gridCol w:w="1417"/>
        <w:gridCol w:w="1401"/>
        <w:gridCol w:w="1588"/>
        <w:gridCol w:w="934"/>
        <w:gridCol w:w="1395"/>
        <w:gridCol w:w="2732"/>
      </w:tblGrid>
      <w:tr w:rsidR="00537EAE" w:rsidRPr="00537EAE" w:rsidTr="00537EA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</w:t>
            </w: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 совершению сделки</w:t>
            </w:r>
          </w:p>
        </w:tc>
      </w:tr>
      <w:tr w:rsidR="00537EAE" w:rsidRPr="00537EAE" w:rsidTr="00537EA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537EAE" w:rsidRPr="00537EAE" w:rsidRDefault="00537EAE" w:rsidP="00537EA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537EAE" w:rsidRPr="00537EAE" w:rsidRDefault="00537EAE" w:rsidP="00537EA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537EAE" w:rsidRPr="00537EAE" w:rsidRDefault="00537EAE" w:rsidP="00537EA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537EAE" w:rsidRPr="00537EAE" w:rsidTr="00537E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Яндрова Инна Вячеславовна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(главный специалист-эксперт Уполномоченногопо правам ребенка в Чувашской Республике)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342381 руб.73 коп.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33,70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99,80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537EAE" w:rsidRPr="00537EAE" w:rsidRDefault="00537EAE" w:rsidP="00537EA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537EA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537EAE" w:rsidRPr="00537EAE" w:rsidRDefault="00537EAE" w:rsidP="00537EA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537EAE">
        <w:rPr>
          <w:rFonts w:ascii="Verdana" w:eastAsia="Times New Roman" w:hAnsi="Verdana"/>
          <w:color w:val="000000"/>
          <w:sz w:val="17"/>
          <w:szCs w:val="17"/>
          <w:lang w:eastAsia="ru-RU"/>
        </w:rPr>
        <w:t>Согласна на размещение данных сведений на Портале органов власти Чувашской Республики в информационно-</w:t>
      </w:r>
      <w:r w:rsidRPr="00537EAE">
        <w:rPr>
          <w:rFonts w:ascii="Verdana" w:eastAsia="Times New Roman" w:hAnsi="Verdana"/>
          <w:color w:val="000000"/>
          <w:sz w:val="17"/>
          <w:szCs w:val="17"/>
          <w:lang w:eastAsia="ru-RU"/>
        </w:rPr>
        <w:br/>
        <w:t>телекоммуникационной сети «Интернет».</w:t>
      </w:r>
    </w:p>
    <w:p w:rsidR="00537EAE" w:rsidRDefault="00537EAE">
      <w:pPr>
        <w:spacing w:after="0" w:line="240" w:lineRule="auto"/>
      </w:pPr>
      <w:r>
        <w:br w:type="page"/>
      </w:r>
    </w:p>
    <w:p w:rsidR="00901EB6" w:rsidRPr="00901EB6" w:rsidRDefault="00901EB6" w:rsidP="00901EB6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901EB6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01EB6" w:rsidRPr="00901EB6" w:rsidRDefault="00901EB6" w:rsidP="00901EB6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901EB6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 </w:t>
      </w:r>
    </w:p>
    <w:p w:rsidR="00901EB6" w:rsidRPr="00901EB6" w:rsidRDefault="00901EB6" w:rsidP="00901EB6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901EB6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государственного гражданского служащего Чувашской Республики и членов его семьи за период с 1 января по 31 декабря 2017 года</w:t>
      </w:r>
    </w:p>
    <w:p w:rsidR="00901EB6" w:rsidRPr="00901EB6" w:rsidRDefault="00901EB6" w:rsidP="00901EB6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901EB6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 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1826"/>
        <w:gridCol w:w="1673"/>
        <w:gridCol w:w="962"/>
        <w:gridCol w:w="1407"/>
        <w:gridCol w:w="2576"/>
        <w:gridCol w:w="1472"/>
        <w:gridCol w:w="949"/>
        <w:gridCol w:w="1395"/>
        <w:gridCol w:w="1308"/>
      </w:tblGrid>
      <w:tr w:rsidR="00901EB6" w:rsidRPr="00901EB6" w:rsidTr="00901EB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</w:t>
            </w: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</w:t>
            </w:r>
            <w:r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учения средств</w:t>
            </w:r>
            <w:bookmarkStart w:id="0" w:name="_GoBack"/>
            <w:bookmarkEnd w:id="0"/>
          </w:p>
        </w:tc>
      </w:tr>
      <w:tr w:rsidR="00901EB6" w:rsidRPr="00901EB6" w:rsidTr="00901E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901EB6" w:rsidRPr="00901EB6" w:rsidRDefault="00901EB6" w:rsidP="00901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901EB6" w:rsidRPr="00901EB6" w:rsidRDefault="00901EB6" w:rsidP="00901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901EB6" w:rsidRPr="00901EB6" w:rsidRDefault="00901EB6" w:rsidP="00901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901EB6" w:rsidRPr="00901EB6" w:rsidTr="00901E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РОМАНОВА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901EB6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Надежда  Владиславовна</w:t>
            </w:r>
            <w:proofErr w:type="gramEnd"/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(консультант аппарата Уполномоченногопо правам ребенка в Чувашской Республике)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434771 руб.38 коп.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340000 руб.00 коп. 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½ доли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½ доли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1/6 доли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1/6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42,6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67,4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3300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24,8 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901EB6" w:rsidRPr="00901EB6" w:rsidTr="00901E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486463 руб.51 коп.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½ доли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½ доли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42,6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67,4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1) Лада </w:t>
            </w:r>
            <w:proofErr w:type="gramStart"/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Калина  (</w:t>
            </w:r>
            <w:proofErr w:type="gramEnd"/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индивидуальная)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901EB6" w:rsidRPr="00901EB6" w:rsidTr="00901E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42,6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901EB6" w:rsidRPr="00901EB6" w:rsidTr="00901E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42,6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1EB6" w:rsidRPr="00901EB6" w:rsidRDefault="00901EB6" w:rsidP="00901EB6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901EB6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901EB6" w:rsidRPr="00901EB6" w:rsidRDefault="00901EB6" w:rsidP="00901EB6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901EB6">
        <w:rPr>
          <w:rFonts w:ascii="Verdana" w:eastAsia="Times New Roman" w:hAnsi="Verdana"/>
          <w:color w:val="000000"/>
          <w:sz w:val="17"/>
          <w:szCs w:val="17"/>
          <w:lang w:eastAsia="ru-RU"/>
        </w:rPr>
        <w:t>Согласна на размещение данных сведений на Портале органов власти Чувашской Республики в информационно-</w:t>
      </w:r>
      <w:r w:rsidRPr="00901EB6">
        <w:rPr>
          <w:rFonts w:ascii="Verdana" w:eastAsia="Times New Roman" w:hAnsi="Verdana"/>
          <w:color w:val="000000"/>
          <w:sz w:val="17"/>
          <w:szCs w:val="17"/>
          <w:lang w:eastAsia="ru-RU"/>
        </w:rPr>
        <w:br/>
        <w:t>телекоммуникационной сети «Интернет».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7EAE"/>
    <w:rsid w:val="00553AA0"/>
    <w:rsid w:val="00595A02"/>
    <w:rsid w:val="00727EB8"/>
    <w:rsid w:val="00765429"/>
    <w:rsid w:val="00777841"/>
    <w:rsid w:val="00807380"/>
    <w:rsid w:val="008C09C5"/>
    <w:rsid w:val="00901EB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52B0"/>
  <w15:docId w15:val="{D86017DF-1F1B-4569-B407-BD96C0E2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2020-06-30T07:26:00Z</dcterms:modified>
</cp:coreProperties>
</file>