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</w:t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директора Департамента информационных технологий Ханты-Мансийского автономного округа – Югры</w:t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и членов его семьи</w:t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 период с 1 января 2017 года по 31 декабря 2017 года</w:t>
      </w:r>
    </w:p>
    <w:tbl>
      <w:tblPr>
        <w:tblW w:w="5000" w:type="pct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1941"/>
        <w:gridCol w:w="1593"/>
        <w:gridCol w:w="1047"/>
        <w:gridCol w:w="1595"/>
        <w:gridCol w:w="1567"/>
        <w:gridCol w:w="1593"/>
        <w:gridCol w:w="156"/>
        <w:gridCol w:w="891"/>
        <w:gridCol w:w="1588"/>
        <w:gridCol w:w="1595"/>
      </w:tblGrid>
      <w:tr w:rsidR="00D011BF" w:rsidTr="00D011BF"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</w:t>
            </w:r>
          </w:p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2017 г. (руб.)</w:t>
            </w:r>
          </w:p>
        </w:tc>
        <w:tc>
          <w:tcPr>
            <w:tcW w:w="5529" w:type="dxa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011BF" w:rsidTr="00D011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24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99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50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226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615"/>
        </w:trPr>
        <w:tc>
          <w:tcPr>
            <w:tcW w:w="2127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Ципорин</w:t>
            </w:r>
          </w:p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Павел Игоревич</w:t>
            </w:r>
          </w:p>
        </w:tc>
        <w:tc>
          <w:tcPr>
            <w:tcW w:w="1842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3584064,89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</w:t>
            </w:r>
          </w:p>
        </w:tc>
        <w:tc>
          <w:tcPr>
            <w:tcW w:w="24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Ниссан Мурано</w:t>
            </w:r>
          </w:p>
        </w:tc>
        <w:tc>
          <w:tcPr>
            <w:tcW w:w="1134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</w:t>
            </w:r>
          </w:p>
        </w:tc>
        <w:tc>
          <w:tcPr>
            <w:tcW w:w="2268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D011BF" w:rsidTr="00D011BF">
        <w:trPr>
          <w:trHeight w:val="344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(1/3)</w:t>
            </w:r>
          </w:p>
        </w:tc>
        <w:tc>
          <w:tcPr>
            <w:tcW w:w="85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24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645"/>
        </w:trPr>
        <w:tc>
          <w:tcPr>
            <w:tcW w:w="2127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1199906,24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(2/3)</w:t>
            </w:r>
          </w:p>
        </w:tc>
        <w:tc>
          <w:tcPr>
            <w:tcW w:w="85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</w:t>
            </w:r>
          </w:p>
        </w:tc>
        <w:tc>
          <w:tcPr>
            <w:tcW w:w="24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Ниссан Кашкай</w:t>
            </w:r>
          </w:p>
        </w:tc>
        <w:tc>
          <w:tcPr>
            <w:tcW w:w="4252" w:type="dxa"/>
            <w:gridSpan w:val="4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402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24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402"/>
        </w:trPr>
        <w:tc>
          <w:tcPr>
            <w:tcW w:w="2127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(1/3)</w:t>
            </w:r>
          </w:p>
        </w:tc>
        <w:tc>
          <w:tcPr>
            <w:tcW w:w="85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24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99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226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</w:tr>
      <w:tr w:rsidR="00D011BF" w:rsidTr="00D011BF">
        <w:trPr>
          <w:trHeight w:val="402"/>
        </w:trPr>
        <w:tc>
          <w:tcPr>
            <w:tcW w:w="2127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4536" w:type="dxa"/>
            <w:gridSpan w:val="3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99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</w:t>
            </w:r>
          </w:p>
        </w:tc>
        <w:tc>
          <w:tcPr>
            <w:tcW w:w="226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</w:tr>
      <w:tr w:rsidR="00D011BF" w:rsidTr="00D011BF">
        <w:tc>
          <w:tcPr>
            <w:tcW w:w="210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</w:tr>
    </w:tbl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</w:t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первого заместителя директора Департамента информационных технологий Ханты-Мансийского автономного округа – Югры и членов его семьи</w:t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 период с 1 января 2017 года по 31 декабря 2017 года</w:t>
      </w:r>
    </w:p>
    <w:tbl>
      <w:tblPr>
        <w:tblW w:w="5000" w:type="pct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1941"/>
        <w:gridCol w:w="1593"/>
        <w:gridCol w:w="1088"/>
        <w:gridCol w:w="1886"/>
        <w:gridCol w:w="1567"/>
        <w:gridCol w:w="1593"/>
        <w:gridCol w:w="156"/>
        <w:gridCol w:w="977"/>
        <w:gridCol w:w="250"/>
        <w:gridCol w:w="1300"/>
        <w:gridCol w:w="2234"/>
      </w:tblGrid>
      <w:tr w:rsidR="00D011BF" w:rsidTr="00D011BF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 2017 г.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011BF" w:rsidTr="00D011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226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99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992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c>
          <w:tcPr>
            <w:tcW w:w="1418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Торгашин</w:t>
            </w:r>
          </w:p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Юрий Ильич</w:t>
            </w:r>
          </w:p>
        </w:tc>
        <w:tc>
          <w:tcPr>
            <w:tcW w:w="1843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3128977, 3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1050</w:t>
            </w:r>
          </w:p>
        </w:tc>
        <w:tc>
          <w:tcPr>
            <w:tcW w:w="226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Форд Эксплорер</w:t>
            </w:r>
          </w:p>
        </w:tc>
        <w:tc>
          <w:tcPr>
            <w:tcW w:w="3118" w:type="dxa"/>
            <w:gridSpan w:val="5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2977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D011BF" w:rsidTr="00D011BF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497,4</w:t>
            </w:r>
          </w:p>
        </w:tc>
        <w:tc>
          <w:tcPr>
            <w:tcW w:w="226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c>
          <w:tcPr>
            <w:tcW w:w="1418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3948230,27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750</w:t>
            </w:r>
          </w:p>
        </w:tc>
        <w:tc>
          <w:tcPr>
            <w:tcW w:w="226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050" w:type="dxa"/>
            <w:gridSpan w:val="2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45" w:type="dxa"/>
            <w:gridSpan w:val="2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497,4</w:t>
            </w:r>
          </w:p>
        </w:tc>
        <w:tc>
          <w:tcPr>
            <w:tcW w:w="823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750</w:t>
            </w:r>
          </w:p>
        </w:tc>
        <w:tc>
          <w:tcPr>
            <w:tcW w:w="226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41,1</w:t>
            </w:r>
          </w:p>
        </w:tc>
        <w:tc>
          <w:tcPr>
            <w:tcW w:w="226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</w:t>
            </w:r>
          </w:p>
        </w:tc>
        <w:tc>
          <w:tcPr>
            <w:tcW w:w="226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(1/2)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69,11</w:t>
            </w:r>
          </w:p>
        </w:tc>
        <w:tc>
          <w:tcPr>
            <w:tcW w:w="226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Болгария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c>
          <w:tcPr>
            <w:tcW w:w="127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</w:tr>
    </w:tbl>
    <w:p w:rsidR="00D011BF" w:rsidRDefault="00D011BF" w:rsidP="00D011BF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</w:t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заместителя директора - начальника Управления развития информационного общества Департамента информационных технологий Ханты-Мансийского автономного округа – Югры и членов его семьи</w:t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 период с 1 января 2017 года по 31 декабря 2017 года</w:t>
      </w:r>
    </w:p>
    <w:tbl>
      <w:tblPr>
        <w:tblW w:w="5000" w:type="pct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1941"/>
        <w:gridCol w:w="1593"/>
        <w:gridCol w:w="1047"/>
        <w:gridCol w:w="1595"/>
        <w:gridCol w:w="1567"/>
        <w:gridCol w:w="1593"/>
        <w:gridCol w:w="1047"/>
        <w:gridCol w:w="1595"/>
        <w:gridCol w:w="1588"/>
      </w:tblGrid>
      <w:tr w:rsidR="00D011BF" w:rsidTr="00D011BF"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</w:t>
            </w:r>
          </w:p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2017 г. (руб.)</w:t>
            </w:r>
          </w:p>
        </w:tc>
        <w:tc>
          <w:tcPr>
            <w:tcW w:w="5529" w:type="dxa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</w:t>
            </w:r>
            <w:r>
              <w:rPr>
                <w:sz w:val="23"/>
                <w:szCs w:val="23"/>
              </w:rPr>
              <w:lastRenderedPageBreak/>
              <w:t>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D011BF" w:rsidTr="00D011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226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226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837"/>
        </w:trPr>
        <w:tc>
          <w:tcPr>
            <w:tcW w:w="2127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Михайлова</w:t>
            </w:r>
          </w:p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Галина Викторовна</w:t>
            </w:r>
          </w:p>
        </w:tc>
        <w:tc>
          <w:tcPr>
            <w:tcW w:w="184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2680320,47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(2/3)</w:t>
            </w:r>
          </w:p>
        </w:tc>
        <w:tc>
          <w:tcPr>
            <w:tcW w:w="85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82,5</w:t>
            </w:r>
          </w:p>
        </w:tc>
        <w:tc>
          <w:tcPr>
            <w:tcW w:w="226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Honda</w:t>
            </w:r>
          </w:p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CR-V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</w:t>
            </w:r>
          </w:p>
        </w:tc>
        <w:tc>
          <w:tcPr>
            <w:tcW w:w="226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70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D011BF" w:rsidTr="00D011BF">
        <w:tc>
          <w:tcPr>
            <w:tcW w:w="2127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4815546,23 (в том числе доход от продажи квартиры 2550000,00)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</w:t>
            </w:r>
          </w:p>
        </w:tc>
        <w:tc>
          <w:tcPr>
            <w:tcW w:w="226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252" w:type="dxa"/>
            <w:gridSpan w:val="3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</w:tr>
      <w:tr w:rsidR="00D011BF" w:rsidTr="00D011BF">
        <w:tc>
          <w:tcPr>
            <w:tcW w:w="2127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(1/3)</w:t>
            </w:r>
          </w:p>
        </w:tc>
        <w:tc>
          <w:tcPr>
            <w:tcW w:w="85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82,5</w:t>
            </w:r>
          </w:p>
        </w:tc>
        <w:tc>
          <w:tcPr>
            <w:tcW w:w="226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</w:t>
            </w:r>
          </w:p>
        </w:tc>
        <w:tc>
          <w:tcPr>
            <w:tcW w:w="226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</w:tr>
      <w:tr w:rsidR="00D011BF" w:rsidTr="00D011BF">
        <w:trPr>
          <w:trHeight w:val="457"/>
        </w:trPr>
        <w:tc>
          <w:tcPr>
            <w:tcW w:w="2127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4253" w:type="dxa"/>
            <w:gridSpan w:val="3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</w:t>
            </w:r>
          </w:p>
        </w:tc>
        <w:tc>
          <w:tcPr>
            <w:tcW w:w="226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70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</w:tr>
    </w:tbl>
    <w:p w:rsidR="00D011BF" w:rsidRDefault="00D011BF" w:rsidP="00D011BF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D3D3D3"/>
        </w:rPr>
        <w:br/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управления развития Территориальной информационной системы Югры и электронного правительства</w:t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Департамента информационных технологий Ханты-Мансийского автономного округа – Югры и членов его семьи</w:t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 период с 1 января 2017 по 31 декабря 2017 года</w:t>
      </w:r>
    </w:p>
    <w:tbl>
      <w:tblPr>
        <w:tblW w:w="5000" w:type="pct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1421"/>
        <w:gridCol w:w="1593"/>
        <w:gridCol w:w="1047"/>
        <w:gridCol w:w="1702"/>
        <w:gridCol w:w="1567"/>
        <w:gridCol w:w="1593"/>
        <w:gridCol w:w="1047"/>
        <w:gridCol w:w="1702"/>
        <w:gridCol w:w="1894"/>
      </w:tblGrid>
      <w:tr w:rsidR="00D011BF" w:rsidTr="00D011BF">
        <w:tc>
          <w:tcPr>
            <w:tcW w:w="2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 доход за отчетный год (руб.)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 </w:t>
            </w:r>
            <w:hyperlink r:id="rId4" w:anchor="P141" w:history="1">
              <w:r>
                <w:rPr>
                  <w:rStyle w:val="a5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3969" w:type="dxa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по </w:t>
            </w:r>
            <w:r>
              <w:rPr>
                <w:sz w:val="23"/>
                <w:szCs w:val="23"/>
              </w:rPr>
              <w:lastRenderedPageBreak/>
              <w:t>приобретению ценных бумаг (долей участия, паев в уставных (складочных) капиталах организаций) </w:t>
            </w:r>
            <w:hyperlink r:id="rId5" w:anchor="P141" w:history="1">
              <w:r>
                <w:rPr>
                  <w:rStyle w:val="a5"/>
                  <w:sz w:val="23"/>
                  <w:szCs w:val="23"/>
                </w:rPr>
                <w:t>&lt;*&gt;</w:t>
              </w:r>
            </w:hyperlink>
          </w:p>
        </w:tc>
      </w:tr>
      <w:tr w:rsidR="00D011BF" w:rsidTr="00D011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21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212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c>
          <w:tcPr>
            <w:tcW w:w="2047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Михайлов</w:t>
            </w:r>
          </w:p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 Александрович</w:t>
            </w:r>
          </w:p>
        </w:tc>
        <w:tc>
          <w:tcPr>
            <w:tcW w:w="170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4815546,23 (в том числе доход от продажи квартиры 2550000,00)</w:t>
            </w:r>
          </w:p>
        </w:tc>
        <w:tc>
          <w:tcPr>
            <w:tcW w:w="99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</w:t>
            </w:r>
          </w:p>
        </w:tc>
        <w:tc>
          <w:tcPr>
            <w:tcW w:w="21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969" w:type="dxa"/>
            <w:gridSpan w:val="3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</w:t>
            </w:r>
          </w:p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совершались</w:t>
            </w:r>
          </w:p>
        </w:tc>
      </w:tr>
      <w:tr w:rsidR="00D011BF" w:rsidTr="00D011BF">
        <w:tc>
          <w:tcPr>
            <w:tcW w:w="2047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2680320,47</w:t>
            </w:r>
          </w:p>
        </w:tc>
        <w:tc>
          <w:tcPr>
            <w:tcW w:w="99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(2/3)</w:t>
            </w:r>
          </w:p>
        </w:tc>
        <w:tc>
          <w:tcPr>
            <w:tcW w:w="99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82,5</w:t>
            </w:r>
          </w:p>
        </w:tc>
        <w:tc>
          <w:tcPr>
            <w:tcW w:w="21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Honda CR-V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</w:t>
            </w:r>
          </w:p>
        </w:tc>
        <w:tc>
          <w:tcPr>
            <w:tcW w:w="212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70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</w:t>
            </w:r>
          </w:p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совершались</w:t>
            </w:r>
          </w:p>
        </w:tc>
      </w:tr>
      <w:tr w:rsidR="00D011BF" w:rsidTr="00D011BF">
        <w:tc>
          <w:tcPr>
            <w:tcW w:w="2047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4111" w:type="dxa"/>
            <w:gridSpan w:val="3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</w:t>
            </w:r>
          </w:p>
        </w:tc>
        <w:tc>
          <w:tcPr>
            <w:tcW w:w="212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70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</w:t>
            </w:r>
          </w:p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совершались</w:t>
            </w:r>
          </w:p>
        </w:tc>
      </w:tr>
    </w:tbl>
    <w:p w:rsidR="00D011BF" w:rsidRDefault="00D011BF" w:rsidP="00D011BF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Административного управления Департамента информационных технологий Ханты-Мансийского автономного округа – Югры за период с 1 января 2017 по 31 декабря 2017 года и членов его семьи</w:t>
      </w:r>
    </w:p>
    <w:tbl>
      <w:tblPr>
        <w:tblW w:w="5000" w:type="pct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1358"/>
        <w:gridCol w:w="1593"/>
        <w:gridCol w:w="1047"/>
        <w:gridCol w:w="1734"/>
        <w:gridCol w:w="1567"/>
        <w:gridCol w:w="1593"/>
        <w:gridCol w:w="1047"/>
        <w:gridCol w:w="1733"/>
        <w:gridCol w:w="1894"/>
      </w:tblGrid>
      <w:tr w:rsidR="00D011BF" w:rsidTr="00D011BF">
        <w:tc>
          <w:tcPr>
            <w:tcW w:w="2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 доход за отчетный год (руб.)</w:t>
            </w:r>
          </w:p>
        </w:tc>
        <w:tc>
          <w:tcPr>
            <w:tcW w:w="5811" w:type="dxa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 </w:t>
            </w:r>
            <w:hyperlink r:id="rId6" w:anchor="P141" w:history="1">
              <w:r>
                <w:rPr>
                  <w:rStyle w:val="a5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3969" w:type="dxa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7" w:anchor="P141" w:history="1">
              <w:r>
                <w:rPr>
                  <w:rStyle w:val="a5"/>
                  <w:sz w:val="23"/>
                  <w:szCs w:val="23"/>
                </w:rPr>
                <w:t>&lt;*&gt;</w:t>
              </w:r>
            </w:hyperlink>
          </w:p>
        </w:tc>
      </w:tr>
      <w:tr w:rsidR="00D011BF" w:rsidTr="00D011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21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212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c>
          <w:tcPr>
            <w:tcW w:w="2047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Тарасенко</w:t>
            </w:r>
          </w:p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Оксана Сергеевна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2 212 671,08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92,9</w:t>
            </w:r>
          </w:p>
        </w:tc>
        <w:tc>
          <w:tcPr>
            <w:tcW w:w="21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Российская </w:t>
            </w:r>
            <w:r>
              <w:rPr>
                <w:sz w:val="23"/>
                <w:szCs w:val="23"/>
              </w:rPr>
              <w:lastRenderedPageBreak/>
              <w:t>Федерация</w:t>
            </w:r>
          </w:p>
        </w:tc>
        <w:tc>
          <w:tcPr>
            <w:tcW w:w="127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44,7</w:t>
            </w:r>
          </w:p>
        </w:tc>
        <w:tc>
          <w:tcPr>
            <w:tcW w:w="212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Российская </w:t>
            </w:r>
            <w:r>
              <w:rPr>
                <w:sz w:val="23"/>
                <w:szCs w:val="23"/>
              </w:rPr>
              <w:lastRenderedPageBreak/>
              <w:t>Федерация</w:t>
            </w:r>
          </w:p>
        </w:tc>
        <w:tc>
          <w:tcPr>
            <w:tcW w:w="170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Сделки</w:t>
            </w:r>
          </w:p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 совершались</w:t>
            </w:r>
          </w:p>
        </w:tc>
      </w:tr>
      <w:tr w:rsidR="00D011BF" w:rsidTr="00D011BF">
        <w:tc>
          <w:tcPr>
            <w:tcW w:w="2047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1754388,65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92,9</w:t>
            </w:r>
          </w:p>
        </w:tc>
        <w:tc>
          <w:tcPr>
            <w:tcW w:w="21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Volkswagen Tiguan</w:t>
            </w:r>
          </w:p>
        </w:tc>
        <w:tc>
          <w:tcPr>
            <w:tcW w:w="3969" w:type="dxa"/>
            <w:gridSpan w:val="3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</w:t>
            </w:r>
          </w:p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совершались</w:t>
            </w:r>
          </w:p>
        </w:tc>
      </w:tr>
      <w:tr w:rsidR="00D011BF" w:rsidTr="00D011BF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44,7</w:t>
            </w:r>
          </w:p>
        </w:tc>
        <w:tc>
          <w:tcPr>
            <w:tcW w:w="212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c>
          <w:tcPr>
            <w:tcW w:w="2047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4536" w:type="dxa"/>
            <w:gridSpan w:val="3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92,9</w:t>
            </w:r>
          </w:p>
        </w:tc>
        <w:tc>
          <w:tcPr>
            <w:tcW w:w="212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</w:t>
            </w:r>
          </w:p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совершались</w:t>
            </w:r>
          </w:p>
        </w:tc>
      </w:tr>
      <w:tr w:rsidR="00D011BF" w:rsidTr="00D011BF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44,7</w:t>
            </w:r>
          </w:p>
        </w:tc>
        <w:tc>
          <w:tcPr>
            <w:tcW w:w="212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</w:tbl>
    <w:p w:rsidR="00D011BF" w:rsidRDefault="00D011BF" w:rsidP="00D011BF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управления телекоммуникаций, связи и телерадиовещания</w:t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Департамента информационных технологий Ханты-Мансийского автономного округа – Югры</w:t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2017 по 31 декабря 2017 года и членов его семьи</w:t>
      </w:r>
    </w:p>
    <w:tbl>
      <w:tblPr>
        <w:tblW w:w="5000" w:type="pct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1194"/>
        <w:gridCol w:w="1593"/>
        <w:gridCol w:w="1047"/>
        <w:gridCol w:w="1811"/>
        <w:gridCol w:w="1567"/>
        <w:gridCol w:w="1593"/>
        <w:gridCol w:w="895"/>
        <w:gridCol w:w="156"/>
        <w:gridCol w:w="1816"/>
        <w:gridCol w:w="1894"/>
      </w:tblGrid>
      <w:tr w:rsidR="00D011BF" w:rsidTr="00D011BF">
        <w:tc>
          <w:tcPr>
            <w:tcW w:w="20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 доход за отчетный год (руб.)</w:t>
            </w:r>
          </w:p>
        </w:tc>
        <w:tc>
          <w:tcPr>
            <w:tcW w:w="5952" w:type="dxa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 </w:t>
            </w:r>
            <w:hyperlink r:id="rId8" w:anchor="P141" w:history="1">
              <w:r>
                <w:rPr>
                  <w:rStyle w:val="a5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3834" w:type="dxa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9" w:anchor="P141" w:history="1">
              <w:r>
                <w:rPr>
                  <w:rStyle w:val="a5"/>
                  <w:sz w:val="23"/>
                  <w:szCs w:val="23"/>
                </w:rPr>
                <w:t>&lt;*&gt;</w:t>
              </w:r>
            </w:hyperlink>
          </w:p>
        </w:tc>
      </w:tr>
      <w:tr w:rsidR="00D011BF" w:rsidTr="00D011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212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709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213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c>
          <w:tcPr>
            <w:tcW w:w="2043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Шадрин</w:t>
            </w:r>
          </w:p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Александр Николаевич</w:t>
            </w:r>
          </w:p>
        </w:tc>
        <w:tc>
          <w:tcPr>
            <w:tcW w:w="1274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2124934, 86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(1/3)</w:t>
            </w:r>
          </w:p>
        </w:tc>
        <w:tc>
          <w:tcPr>
            <w:tcW w:w="99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64,5</w:t>
            </w:r>
          </w:p>
        </w:tc>
        <w:tc>
          <w:tcPr>
            <w:tcW w:w="212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53,8</w:t>
            </w:r>
          </w:p>
        </w:tc>
        <w:tc>
          <w:tcPr>
            <w:tcW w:w="2133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</w:t>
            </w:r>
          </w:p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совершались</w:t>
            </w:r>
          </w:p>
        </w:tc>
      </w:tr>
      <w:tr w:rsidR="00D011BF" w:rsidTr="00D011BF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52,8</w:t>
            </w:r>
          </w:p>
        </w:tc>
        <w:tc>
          <w:tcPr>
            <w:tcW w:w="212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270"/>
        </w:trPr>
        <w:tc>
          <w:tcPr>
            <w:tcW w:w="2043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904879,11</w:t>
            </w:r>
          </w:p>
        </w:tc>
        <w:tc>
          <w:tcPr>
            <w:tcW w:w="1417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(1/2)</w:t>
            </w:r>
          </w:p>
        </w:tc>
        <w:tc>
          <w:tcPr>
            <w:tcW w:w="992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53,8</w:t>
            </w:r>
          </w:p>
        </w:tc>
        <w:tc>
          <w:tcPr>
            <w:tcW w:w="2126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Nissan Almera</w:t>
            </w:r>
          </w:p>
        </w:tc>
        <w:tc>
          <w:tcPr>
            <w:tcW w:w="99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690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64,5</w:t>
            </w:r>
          </w:p>
        </w:tc>
        <w:tc>
          <w:tcPr>
            <w:tcW w:w="2152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</w:t>
            </w:r>
          </w:p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совершались</w:t>
            </w:r>
          </w:p>
        </w:tc>
      </w:tr>
      <w:tr w:rsidR="00D011BF" w:rsidTr="00D011BF">
        <w:trPr>
          <w:trHeight w:val="195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690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52,8</w:t>
            </w:r>
          </w:p>
        </w:tc>
        <w:tc>
          <w:tcPr>
            <w:tcW w:w="2152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Российская </w:t>
            </w:r>
            <w:r>
              <w:rPr>
                <w:sz w:val="23"/>
                <w:szCs w:val="23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c>
          <w:tcPr>
            <w:tcW w:w="2043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(1/3)</w:t>
            </w:r>
          </w:p>
        </w:tc>
        <w:tc>
          <w:tcPr>
            <w:tcW w:w="99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64,5</w:t>
            </w:r>
          </w:p>
        </w:tc>
        <w:tc>
          <w:tcPr>
            <w:tcW w:w="212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834" w:type="dxa"/>
            <w:gridSpan w:val="4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70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</w:t>
            </w:r>
          </w:p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совершались</w:t>
            </w:r>
          </w:p>
        </w:tc>
      </w:tr>
      <w:tr w:rsidR="00D011BF" w:rsidTr="00D011BF">
        <w:tc>
          <w:tcPr>
            <w:tcW w:w="2043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4535" w:type="dxa"/>
            <w:gridSpan w:val="3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99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64,5</w:t>
            </w:r>
          </w:p>
        </w:tc>
        <w:tc>
          <w:tcPr>
            <w:tcW w:w="213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70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</w:t>
            </w:r>
          </w:p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совершались</w:t>
            </w:r>
          </w:p>
        </w:tc>
      </w:tr>
      <w:tr w:rsidR="00D011BF" w:rsidTr="00D011BF">
        <w:tc>
          <w:tcPr>
            <w:tcW w:w="202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</w:tr>
    </w:tbl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D011BF" w:rsidRDefault="00D011BF" w:rsidP="00D011BF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Опубликовано: </w:t>
      </w:r>
      <w:r>
        <w:rPr>
          <w:rFonts w:ascii="Arial" w:hAnsi="Arial" w:cs="Arial"/>
          <w:color w:val="000000"/>
          <w:sz w:val="20"/>
          <w:szCs w:val="20"/>
        </w:rPr>
        <w:t>15.05.2018 11:23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Обновлено: </w:t>
      </w:r>
      <w:r>
        <w:rPr>
          <w:rFonts w:ascii="Arial" w:hAnsi="Arial" w:cs="Arial"/>
          <w:color w:val="000000"/>
          <w:sz w:val="20"/>
          <w:szCs w:val="20"/>
        </w:rPr>
        <w:t>28.05.2018 12:39</w:t>
      </w:r>
    </w:p>
    <w:p w:rsidR="00D011BF" w:rsidRDefault="00D011BF">
      <w:pPr>
        <w:spacing w:after="0" w:line="240" w:lineRule="auto"/>
      </w:pPr>
      <w:r>
        <w:br w:type="page"/>
      </w:r>
    </w:p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Сведения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о доходах, об имуществе и обязательствах имущественного характера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руководителей государственных учреждений Ханты-Мансийского автономного округа – Югры,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подведомственных Департаменту информационных технологий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Ханты-Мансийского автономного округа – Югры,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а также о доходах, об имуществе и обязательствах имущественного характера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их супругов и несовершеннолетних детей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за период с 1 января 2017 года по 31 декабря 2017 года</w:t>
      </w:r>
    </w:p>
    <w:tbl>
      <w:tblPr>
        <w:tblW w:w="5000" w:type="pct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861"/>
        <w:gridCol w:w="1214"/>
        <w:gridCol w:w="1722"/>
        <w:gridCol w:w="1007"/>
        <w:gridCol w:w="1487"/>
        <w:gridCol w:w="1528"/>
        <w:gridCol w:w="1007"/>
        <w:gridCol w:w="1487"/>
        <w:gridCol w:w="1246"/>
        <w:gridCol w:w="1204"/>
        <w:gridCol w:w="156"/>
      </w:tblGrid>
      <w:tr w:rsidR="00D011BF" w:rsidTr="00D011BF">
        <w:tc>
          <w:tcPr>
            <w:tcW w:w="184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860" w:type="dxa"/>
            <w:vMerge w:val="restart"/>
            <w:tcBorders>
              <w:top w:val="single" w:sz="8" w:space="0" w:color="00000A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5486" w:type="dxa"/>
            <w:gridSpan w:val="4"/>
            <w:tcBorders>
              <w:top w:val="single" w:sz="8" w:space="0" w:color="00000A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52" w:type="dxa"/>
            <w:gridSpan w:val="3"/>
            <w:tcBorders>
              <w:top w:val="single" w:sz="8" w:space="0" w:color="00000A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gridSpan w:val="2"/>
            <w:tcBorders>
              <w:top w:val="single" w:sz="8" w:space="0" w:color="00000A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Транспортные средства</w:t>
            </w: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115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Вид объектов недвижи мости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Площадь (кв.м)</w:t>
            </w:r>
          </w:p>
        </w:tc>
        <w:tc>
          <w:tcPr>
            <w:tcW w:w="2812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Страна расположения</w:t>
            </w:r>
          </w:p>
        </w:tc>
        <w:tc>
          <w:tcPr>
            <w:tcW w:w="1530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047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Площадь (кв.м)</w:t>
            </w:r>
          </w:p>
        </w:tc>
        <w:tc>
          <w:tcPr>
            <w:tcW w:w="1275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Страна расположения</w:t>
            </w:r>
          </w:p>
        </w:tc>
        <w:tc>
          <w:tcPr>
            <w:tcW w:w="1350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Вид</w:t>
            </w:r>
          </w:p>
        </w:tc>
        <w:tc>
          <w:tcPr>
            <w:tcW w:w="1202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Марка</w:t>
            </w: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c>
          <w:tcPr>
            <w:tcW w:w="1844" w:type="dxa"/>
            <w:vMerge w:val="restart"/>
            <w:tcBorders>
              <w:top w:val="outset" w:sz="2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Мельников Андрей Витальевич,</w:t>
            </w:r>
          </w:p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директор автономного учреждения Ханты-Мансийского автономного округа – Югры «Югорский научно-исследовательский институт информационных технологий»</w:t>
            </w:r>
          </w:p>
        </w:tc>
        <w:tc>
          <w:tcPr>
            <w:tcW w:w="1860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14022613,29</w:t>
            </w:r>
          </w:p>
        </w:tc>
        <w:tc>
          <w:tcPr>
            <w:tcW w:w="1115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1385</w:t>
            </w:r>
          </w:p>
        </w:tc>
        <w:tc>
          <w:tcPr>
            <w:tcW w:w="2812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Российская Федерация</w:t>
            </w:r>
          </w:p>
        </w:tc>
        <w:tc>
          <w:tcPr>
            <w:tcW w:w="1530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Квартира</w:t>
            </w:r>
          </w:p>
        </w:tc>
        <w:tc>
          <w:tcPr>
            <w:tcW w:w="1047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64,1</w:t>
            </w:r>
          </w:p>
        </w:tc>
        <w:tc>
          <w:tcPr>
            <w:tcW w:w="1275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Российская Федерация</w:t>
            </w:r>
          </w:p>
        </w:tc>
        <w:tc>
          <w:tcPr>
            <w:tcW w:w="1350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Легковой автомобиль</w:t>
            </w:r>
          </w:p>
        </w:tc>
        <w:tc>
          <w:tcPr>
            <w:tcW w:w="1202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Лендровер Дискавери, 2004 г.в.</w:t>
            </w: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240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115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370</w:t>
            </w:r>
          </w:p>
        </w:tc>
        <w:tc>
          <w:tcPr>
            <w:tcW w:w="2812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</w:tr>
      <w:tr w:rsidR="00D011BF" w:rsidTr="00D011BF">
        <w:trPr>
          <w:trHeight w:val="465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350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Легковой автомобиль</w:t>
            </w:r>
          </w:p>
        </w:tc>
        <w:tc>
          <w:tcPr>
            <w:tcW w:w="1202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Субару Легаси Аутбэк, 2008 г.в.</w:t>
            </w: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</w:tr>
      <w:tr w:rsidR="00D011BF" w:rsidTr="00D011BF">
        <w:tc>
          <w:tcPr>
            <w:tcW w:w="0" w:type="auto"/>
            <w:vMerge/>
            <w:tcBorders>
              <w:top w:val="outset" w:sz="2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115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Жилой дом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180</w:t>
            </w:r>
          </w:p>
        </w:tc>
        <w:tc>
          <w:tcPr>
            <w:tcW w:w="281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270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115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154,4</w:t>
            </w:r>
          </w:p>
        </w:tc>
        <w:tc>
          <w:tcPr>
            <w:tcW w:w="2812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</w:tr>
      <w:tr w:rsidR="00D011BF" w:rsidTr="00D011BF">
        <w:trPr>
          <w:trHeight w:val="420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350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Водный транспорт</w:t>
            </w:r>
          </w:p>
        </w:tc>
        <w:tc>
          <w:tcPr>
            <w:tcW w:w="1202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Р61-86ЧБ</w:t>
            </w: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</w:tr>
      <w:tr w:rsidR="00D011BF" w:rsidTr="00D011BF">
        <w:tc>
          <w:tcPr>
            <w:tcW w:w="0" w:type="auto"/>
            <w:vMerge/>
            <w:tcBorders>
              <w:top w:val="outset" w:sz="2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115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44,3</w:t>
            </w:r>
          </w:p>
        </w:tc>
        <w:tc>
          <w:tcPr>
            <w:tcW w:w="2812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c>
          <w:tcPr>
            <w:tcW w:w="0" w:type="auto"/>
            <w:vMerge/>
            <w:tcBorders>
              <w:top w:val="outset" w:sz="2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115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Гараж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118,1</w:t>
            </w:r>
          </w:p>
        </w:tc>
        <w:tc>
          <w:tcPr>
            <w:tcW w:w="2812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c>
          <w:tcPr>
            <w:tcW w:w="0" w:type="auto"/>
            <w:vMerge/>
            <w:tcBorders>
              <w:top w:val="outset" w:sz="2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115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Нежилое помещение (подвал жилого дома)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115,7</w:t>
            </w:r>
          </w:p>
        </w:tc>
        <w:tc>
          <w:tcPr>
            <w:tcW w:w="2812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c>
          <w:tcPr>
            <w:tcW w:w="0" w:type="auto"/>
            <w:vMerge/>
            <w:tcBorders>
              <w:top w:val="outset" w:sz="2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115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Нежилое помещени</w:t>
            </w:r>
            <w:r>
              <w:rPr>
                <w:color w:val="00000A"/>
                <w:sz w:val="23"/>
                <w:szCs w:val="23"/>
              </w:rPr>
              <w:lastRenderedPageBreak/>
              <w:t>е (подвал жилого дома)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lastRenderedPageBreak/>
              <w:t>Общая долевая (3/8)</w:t>
            </w:r>
          </w:p>
        </w:tc>
        <w:tc>
          <w:tcPr>
            <w:tcW w:w="850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89,9</w:t>
            </w:r>
          </w:p>
        </w:tc>
        <w:tc>
          <w:tcPr>
            <w:tcW w:w="2812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70"/>
        </w:trPr>
        <w:tc>
          <w:tcPr>
            <w:tcW w:w="1844" w:type="dxa"/>
            <w:tcBorders>
              <w:top w:val="outset" w:sz="2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Супруга</w:t>
            </w:r>
          </w:p>
        </w:tc>
        <w:tc>
          <w:tcPr>
            <w:tcW w:w="1860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542011,51</w:t>
            </w:r>
          </w:p>
        </w:tc>
        <w:tc>
          <w:tcPr>
            <w:tcW w:w="5486" w:type="dxa"/>
            <w:gridSpan w:val="4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Квартира</w:t>
            </w:r>
          </w:p>
        </w:tc>
        <w:tc>
          <w:tcPr>
            <w:tcW w:w="104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44,3</w:t>
            </w:r>
          </w:p>
        </w:tc>
        <w:tc>
          <w:tcPr>
            <w:tcW w:w="127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Российская Федерация</w:t>
            </w:r>
          </w:p>
        </w:tc>
        <w:tc>
          <w:tcPr>
            <w:tcW w:w="1350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Не имеет</w:t>
            </w:r>
          </w:p>
        </w:tc>
        <w:tc>
          <w:tcPr>
            <w:tcW w:w="120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</w:tr>
      <w:tr w:rsidR="00D011BF" w:rsidTr="00D011BF">
        <w:trPr>
          <w:trHeight w:val="944"/>
        </w:trPr>
        <w:tc>
          <w:tcPr>
            <w:tcW w:w="1844" w:type="dxa"/>
            <w:tcBorders>
              <w:top w:val="outset" w:sz="2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Несовершен-нолетний ребёнок</w:t>
            </w:r>
          </w:p>
        </w:tc>
        <w:tc>
          <w:tcPr>
            <w:tcW w:w="1860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Не имеет</w:t>
            </w:r>
          </w:p>
        </w:tc>
        <w:tc>
          <w:tcPr>
            <w:tcW w:w="5486" w:type="dxa"/>
            <w:gridSpan w:val="4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Квартира</w:t>
            </w:r>
          </w:p>
        </w:tc>
        <w:tc>
          <w:tcPr>
            <w:tcW w:w="1047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     64,1</w:t>
            </w:r>
          </w:p>
        </w:tc>
        <w:tc>
          <w:tcPr>
            <w:tcW w:w="1275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Российская Федерация</w:t>
            </w:r>
          </w:p>
        </w:tc>
        <w:tc>
          <w:tcPr>
            <w:tcW w:w="1350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>Не имеет</w:t>
            </w:r>
          </w:p>
        </w:tc>
        <w:tc>
          <w:tcPr>
            <w:tcW w:w="1202" w:type="dxa"/>
            <w:tcBorders>
              <w:top w:val="outset" w:sz="24" w:space="0" w:color="auto"/>
              <w:left w:val="outset" w:sz="2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</w:tr>
    </w:tbl>
    <w:p w:rsidR="00D011BF" w:rsidRDefault="00D011BF" w:rsidP="00D011BF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br/>
      </w:r>
    </w:p>
    <w:tbl>
      <w:tblPr>
        <w:tblW w:w="5000" w:type="pct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926"/>
        <w:gridCol w:w="1581"/>
        <w:gridCol w:w="1782"/>
        <w:gridCol w:w="1039"/>
        <w:gridCol w:w="1538"/>
        <w:gridCol w:w="156"/>
        <w:gridCol w:w="1426"/>
        <w:gridCol w:w="1039"/>
        <w:gridCol w:w="156"/>
        <w:gridCol w:w="1383"/>
        <w:gridCol w:w="756"/>
        <w:gridCol w:w="801"/>
      </w:tblGrid>
      <w:tr w:rsidR="00D011BF" w:rsidTr="00D011BF"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6094" w:type="dxa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8" w:type="dxa"/>
            <w:gridSpan w:val="5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</w:tr>
      <w:tr w:rsidR="00D011BF" w:rsidTr="00D011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8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2120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40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00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</w:tc>
        <w:tc>
          <w:tcPr>
            <w:tcW w:w="133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Марка</w:t>
            </w:r>
          </w:p>
        </w:tc>
      </w:tr>
      <w:tr w:rsidR="00D011BF" w:rsidTr="00D011BF">
        <w:tc>
          <w:tcPr>
            <w:tcW w:w="1416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Перевертайло Степан Евгеньевич,</w:t>
            </w:r>
          </w:p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бюджетного учреждения Ханты-Мансийского автономного округа – Югры «Окружной центр информационно-коммуникационных технологий»</w:t>
            </w:r>
          </w:p>
        </w:tc>
        <w:tc>
          <w:tcPr>
            <w:tcW w:w="1840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2022818,56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8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</w:t>
            </w:r>
          </w:p>
        </w:tc>
        <w:tc>
          <w:tcPr>
            <w:tcW w:w="2120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140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53,3</w:t>
            </w: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500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3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641"/>
        </w:trPr>
        <w:tc>
          <w:tcPr>
            <w:tcW w:w="1416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840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6100" w:type="dxa"/>
            <w:gridSpan w:val="5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53,3</w:t>
            </w:r>
          </w:p>
        </w:tc>
        <w:tc>
          <w:tcPr>
            <w:tcW w:w="126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500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3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641"/>
        </w:trPr>
        <w:tc>
          <w:tcPr>
            <w:tcW w:w="1416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0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6100" w:type="dxa"/>
            <w:gridSpan w:val="5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53,3</w:t>
            </w:r>
          </w:p>
        </w:tc>
        <w:tc>
          <w:tcPr>
            <w:tcW w:w="126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500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3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c>
          <w:tcPr>
            <w:tcW w:w="208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</w:tr>
    </w:tbl>
    <w:p w:rsidR="00D011BF" w:rsidRDefault="00D011BF" w:rsidP="00D011BF">
      <w:pPr>
        <w:shd w:val="clear" w:color="auto" w:fill="FFFFFF"/>
        <w:spacing w:line="285" w:lineRule="atLeast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tbl>
      <w:tblPr>
        <w:tblW w:w="5000" w:type="pct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1"/>
        <w:gridCol w:w="1785"/>
        <w:gridCol w:w="1467"/>
        <w:gridCol w:w="1652"/>
        <w:gridCol w:w="155"/>
        <w:gridCol w:w="826"/>
        <w:gridCol w:w="1168"/>
        <w:gridCol w:w="674"/>
        <w:gridCol w:w="1467"/>
        <w:gridCol w:w="283"/>
        <w:gridCol w:w="699"/>
        <w:gridCol w:w="189"/>
        <w:gridCol w:w="1252"/>
        <w:gridCol w:w="1197"/>
        <w:gridCol w:w="939"/>
      </w:tblGrid>
      <w:tr w:rsidR="00D011BF" w:rsidTr="00D011BF">
        <w:tc>
          <w:tcPr>
            <w:tcW w:w="2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color w:val="00000A"/>
                <w:sz w:val="23"/>
                <w:szCs w:val="23"/>
              </w:rPr>
              <w:t xml:space="preserve">Декларированный годовой </w:t>
            </w:r>
            <w:r>
              <w:rPr>
                <w:color w:val="00000A"/>
                <w:sz w:val="23"/>
                <w:szCs w:val="23"/>
              </w:rPr>
              <w:lastRenderedPageBreak/>
              <w:t>доход (руб.)</w:t>
            </w:r>
          </w:p>
        </w:tc>
        <w:tc>
          <w:tcPr>
            <w:tcW w:w="5386" w:type="dxa"/>
            <w:gridSpan w:val="6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 w:val="23"/>
                <w:szCs w:val="23"/>
              </w:rPr>
              <w:lastRenderedPageBreak/>
              <w:t>собственности (источники получения средств, за счет которых совершена сделка) </w:t>
            </w:r>
            <w:hyperlink r:id="rId10" w:anchor="P141" w:history="1">
              <w:r>
                <w:rPr>
                  <w:rStyle w:val="a5"/>
                  <w:sz w:val="23"/>
                  <w:szCs w:val="23"/>
                </w:rPr>
                <w:t>&lt;*&gt;</w:t>
              </w:r>
            </w:hyperlink>
          </w:p>
        </w:tc>
        <w:tc>
          <w:tcPr>
            <w:tcW w:w="3828" w:type="dxa"/>
            <w:gridSpan w:val="5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Перечень объектов недвижимого имущества, находящегося в </w:t>
            </w:r>
            <w:r>
              <w:rPr>
                <w:sz w:val="23"/>
                <w:szCs w:val="23"/>
              </w:rPr>
              <w:lastRenderedPageBreak/>
              <w:t>пользовании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Транспортные средства</w:t>
            </w:r>
          </w:p>
        </w:tc>
      </w:tr>
      <w:tr w:rsidR="00D011BF" w:rsidTr="00D011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2693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709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1985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70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Марка</w:t>
            </w:r>
          </w:p>
        </w:tc>
      </w:tr>
      <w:tr w:rsidR="00D011BF" w:rsidTr="00D011BF">
        <w:trPr>
          <w:trHeight w:val="720"/>
        </w:trPr>
        <w:tc>
          <w:tcPr>
            <w:tcW w:w="2047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Хван Дмитрий Моисеевич,</w:t>
            </w:r>
          </w:p>
          <w:p w:rsidR="00D011BF" w:rsidRDefault="00D011BF">
            <w:pPr>
              <w:pStyle w:val="a3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бюджетного учреждения Ханты-Мансийского автономного округа – Югры «Центр обработки вызовов и мониторинга систем обеспечения безопасности жизнедеятельности</w:t>
            </w:r>
            <w:r>
              <w:rPr>
                <w:color w:val="555555"/>
                <w:sz w:val="23"/>
                <w:szCs w:val="23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1314015,68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(1/2)</w:t>
            </w:r>
          </w:p>
        </w:tc>
        <w:tc>
          <w:tcPr>
            <w:tcW w:w="850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39,9</w:t>
            </w:r>
          </w:p>
        </w:tc>
        <w:tc>
          <w:tcPr>
            <w:tcW w:w="2693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33,8</w:t>
            </w:r>
          </w:p>
        </w:tc>
        <w:tc>
          <w:tcPr>
            <w:tcW w:w="1985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708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Додж Караван, 2002 г.в.</w:t>
            </w:r>
          </w:p>
        </w:tc>
      </w:tr>
      <w:tr w:rsidR="00D011BF" w:rsidTr="00D011BF">
        <w:trPr>
          <w:trHeight w:val="420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(1/3)</w:t>
            </w:r>
          </w:p>
        </w:tc>
        <w:tc>
          <w:tcPr>
            <w:tcW w:w="850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63,6</w:t>
            </w:r>
          </w:p>
        </w:tc>
        <w:tc>
          <w:tcPr>
            <w:tcW w:w="2693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561</w:t>
            </w:r>
          </w:p>
        </w:tc>
        <w:tc>
          <w:tcPr>
            <w:tcW w:w="1985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495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2693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</w:t>
            </w:r>
          </w:p>
        </w:tc>
        <w:tc>
          <w:tcPr>
            <w:tcW w:w="1985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540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2693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3828" w:type="dxa"/>
            <w:gridSpan w:val="5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540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2693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600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31,8</w:t>
            </w:r>
          </w:p>
        </w:tc>
        <w:tc>
          <w:tcPr>
            <w:tcW w:w="2693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270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Машиноместо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13,5</w:t>
            </w:r>
          </w:p>
        </w:tc>
        <w:tc>
          <w:tcPr>
            <w:tcW w:w="2693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720"/>
        </w:trPr>
        <w:tc>
          <w:tcPr>
            <w:tcW w:w="2047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780659,0</w:t>
            </w: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             (1/8)</w:t>
            </w:r>
          </w:p>
        </w:tc>
        <w:tc>
          <w:tcPr>
            <w:tcW w:w="850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561</w:t>
            </w:r>
          </w:p>
        </w:tc>
        <w:tc>
          <w:tcPr>
            <w:tcW w:w="2693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708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165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(1/3)</w:t>
            </w:r>
          </w:p>
        </w:tc>
        <w:tc>
          <w:tcPr>
            <w:tcW w:w="850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63,6</w:t>
            </w:r>
          </w:p>
        </w:tc>
        <w:tc>
          <w:tcPr>
            <w:tcW w:w="2693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225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(1/2)</w:t>
            </w:r>
          </w:p>
        </w:tc>
        <w:tc>
          <w:tcPr>
            <w:tcW w:w="850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39,9</w:t>
            </w:r>
          </w:p>
        </w:tc>
        <w:tc>
          <w:tcPr>
            <w:tcW w:w="2693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525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(1/8)</w:t>
            </w:r>
          </w:p>
        </w:tc>
        <w:tc>
          <w:tcPr>
            <w:tcW w:w="850" w:type="dxa"/>
            <w:gridSpan w:val="2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</w:t>
            </w:r>
          </w:p>
        </w:tc>
        <w:tc>
          <w:tcPr>
            <w:tcW w:w="2693" w:type="dxa"/>
            <w:gridSpan w:val="2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31,8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345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Машиноместо</w:t>
            </w: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13,5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690"/>
        </w:trPr>
        <w:tc>
          <w:tcPr>
            <w:tcW w:w="2047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726" w:type="dxa"/>
            <w:gridSpan w:val="2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(1/3)</w:t>
            </w:r>
          </w:p>
        </w:tc>
        <w:tc>
          <w:tcPr>
            <w:tcW w:w="833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63,6</w:t>
            </w:r>
          </w:p>
        </w:tc>
        <w:tc>
          <w:tcPr>
            <w:tcW w:w="1418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39,9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708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225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561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690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641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638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225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rPr>
          <w:trHeight w:val="450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31,8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Машиноместо</w:t>
            </w:r>
          </w:p>
        </w:tc>
        <w:tc>
          <w:tcPr>
            <w:tcW w:w="127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13,5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pStyle w:val="a3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1BF" w:rsidRDefault="00D011BF">
            <w:pPr>
              <w:rPr>
                <w:sz w:val="23"/>
                <w:szCs w:val="23"/>
              </w:rPr>
            </w:pPr>
          </w:p>
        </w:tc>
      </w:tr>
      <w:tr w:rsidR="00D011BF" w:rsidTr="00D011BF">
        <w:tc>
          <w:tcPr>
            <w:tcW w:w="199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9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11BF" w:rsidRDefault="00D011BF">
            <w:pPr>
              <w:rPr>
                <w:sz w:val="21"/>
                <w:szCs w:val="21"/>
              </w:rPr>
            </w:pPr>
          </w:p>
        </w:tc>
      </w:tr>
    </w:tbl>
    <w:p w:rsidR="00D011BF" w:rsidRDefault="00D011BF" w:rsidP="00D011B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D011BF" w:rsidRDefault="00D011BF" w:rsidP="00D011BF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Опубликовано: </w:t>
      </w:r>
      <w:r>
        <w:rPr>
          <w:rFonts w:ascii="Arial" w:hAnsi="Arial" w:cs="Arial"/>
          <w:color w:val="000000"/>
          <w:sz w:val="20"/>
          <w:szCs w:val="20"/>
        </w:rPr>
        <w:t>15.05.2018 11:25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Обновлено: </w:t>
      </w:r>
      <w:r>
        <w:rPr>
          <w:rFonts w:ascii="Arial" w:hAnsi="Arial" w:cs="Arial"/>
          <w:color w:val="000000"/>
          <w:sz w:val="20"/>
          <w:szCs w:val="20"/>
        </w:rPr>
        <w:t>15.05.2018 11:25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11B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E8E25-7041-42FB-BC35-3C0622E2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5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9472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51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18704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it.admhmao.ru/svedeniya-o-dokhodakh/2017-god/1457247/depinformtekhnologiy-yug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pit.admhmao.ru/svedeniya-o-dokhodakh/2017-god/1457247/depinformtekhnologiy-yugr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pit.admhmao.ru/svedeniya-o-dokhodakh/2017-god/1457247/depinformtekhnologiy-yugr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epit.admhmao.ru/svedeniya-o-dokhodakh/2017-god/1457247/depinformtekhnologiy-yugry" TargetMode="External"/><Relationship Id="rId10" Type="http://schemas.openxmlformats.org/officeDocument/2006/relationships/hyperlink" Target="https://depit.admhmao.ru/svedeniya-o-dokhodakh/2017-god/1457248/rukovoditeli-gosudarstvennykh-uchrezhdeniy-podvedomstvennykh-depinformtekhnologiy-yugry" TargetMode="External"/><Relationship Id="rId4" Type="http://schemas.openxmlformats.org/officeDocument/2006/relationships/hyperlink" Target="https://depit.admhmao.ru/svedeniya-o-dokhodakh/2017-god/1457247/depinformtekhnologiy-yugry" TargetMode="External"/><Relationship Id="rId9" Type="http://schemas.openxmlformats.org/officeDocument/2006/relationships/hyperlink" Target="https://depit.admhmao.ru/svedeniya-o-dokhodakh/2017-god/1457247/depinformtekhnologiy-yug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2281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2020-06-27T05:56:00Z</dcterms:modified>
</cp:coreProperties>
</file>