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DC" w:rsidRPr="00C209DC" w:rsidRDefault="00C209DC" w:rsidP="00C209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C209DC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Сведения</w:t>
      </w:r>
      <w:r w:rsidRPr="00C209DC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  <w:t>о доходах, расходах, об имуществе и обязательствах имущественного характера государственных гражданских служащих Министерства строительства и жилищно-коммунального хозяйства Республики Хакасия, а также их супругов и несовершеннолетних детей</w:t>
      </w:r>
      <w:r w:rsidRPr="00C209DC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  <w:t>за период с 1 января 2017 г. по 31 декабря 2017 года</w:t>
      </w:r>
    </w:p>
    <w:p w:rsidR="00C209DC" w:rsidRPr="00C209DC" w:rsidRDefault="00C209DC" w:rsidP="00C20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C209DC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827"/>
        <w:gridCol w:w="1667"/>
        <w:gridCol w:w="1001"/>
        <w:gridCol w:w="1275"/>
        <w:gridCol w:w="820"/>
        <w:gridCol w:w="1248"/>
        <w:gridCol w:w="1023"/>
        <w:gridCol w:w="820"/>
        <w:gridCol w:w="1248"/>
        <w:gridCol w:w="1585"/>
        <w:gridCol w:w="1554"/>
        <w:gridCol w:w="1392"/>
      </w:tblGrid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Объект недвижимости,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 w:rsidRPr="00C209DC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1 </w:t>
            </w:r>
            <w:r w:rsidRPr="00C209D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209DC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(вид приобретенного имущества, источники)</w:t>
            </w: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вид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C209DC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209DC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страна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C209DC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209DC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страна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Безлепкин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Первый заместитель министра-руководитель департамента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/</w:t>
            </w:r>
            <w:r w:rsidRPr="00C209DC">
              <w:rPr>
                <w:rFonts w:eastAsia="Times New Roman"/>
                <w:szCs w:val="24"/>
                <w:lang w:eastAsia="ru-RU"/>
              </w:rPr>
              <w:t>м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 xml:space="preserve"> WOLKSVAGEN TIGUAN,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br/>
              <w:t xml:space="preserve">2016 </w:t>
            </w:r>
            <w:r w:rsidRPr="00C209DC">
              <w:rPr>
                <w:rFonts w:eastAsia="Times New Roman"/>
                <w:szCs w:val="24"/>
                <w:lang w:eastAsia="ru-RU"/>
              </w:rPr>
              <w:t>г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  <w:r w:rsidRPr="00C209DC">
              <w:rPr>
                <w:rFonts w:eastAsia="Times New Roman"/>
                <w:szCs w:val="24"/>
                <w:lang w:eastAsia="ru-RU"/>
              </w:rPr>
              <w:t>в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1 152 425, 23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481 905, 24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Степанов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Заместитель министра-руководитель департамента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1 338 299, 81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925,0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NISSAN Qashqai, 2014 г.в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672 913, 01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Виноградов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 xml:space="preserve">Заместитель министра-руководитель департамента жилищного </w:t>
            </w: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940 741, 25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Горбатько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Начальник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/</w:t>
            </w:r>
            <w:r w:rsidRPr="00C209DC">
              <w:rPr>
                <w:rFonts w:eastAsia="Times New Roman"/>
                <w:szCs w:val="24"/>
                <w:lang w:eastAsia="ru-RU"/>
              </w:rPr>
              <w:t>м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 xml:space="preserve"> NISSAN BLU</w:t>
            </w:r>
            <w:r w:rsidRPr="00C209DC">
              <w:rPr>
                <w:rFonts w:eastAsia="Times New Roman"/>
                <w:szCs w:val="24"/>
                <w:lang w:eastAsia="ru-RU"/>
              </w:rPr>
              <w:t>Е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BIRD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br/>
              <w:t>SYLPHY,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br/>
              <w:t xml:space="preserve">2002 </w:t>
            </w:r>
            <w:r w:rsidRPr="00C209DC">
              <w:rPr>
                <w:rFonts w:eastAsia="Times New Roman"/>
                <w:szCs w:val="24"/>
                <w:lang w:eastAsia="ru-RU"/>
              </w:rPr>
              <w:t>г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  <w:r w:rsidRPr="00C209DC">
              <w:rPr>
                <w:rFonts w:eastAsia="Times New Roman"/>
                <w:szCs w:val="24"/>
                <w:lang w:eastAsia="ru-RU"/>
              </w:rPr>
              <w:t>в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407 707, 46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460 103, 43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Казерская Н.М.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1149,0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/</w:t>
            </w:r>
            <w:r w:rsidRPr="00C209DC">
              <w:rPr>
                <w:rFonts w:eastAsia="Times New Roman"/>
                <w:szCs w:val="24"/>
                <w:lang w:eastAsia="ru-RU"/>
              </w:rPr>
              <w:t>м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 xml:space="preserve"> RENAULT DUSTER,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br/>
              <w:t xml:space="preserve">2012 </w:t>
            </w:r>
            <w:r w:rsidRPr="00C209DC">
              <w:rPr>
                <w:rFonts w:eastAsia="Times New Roman"/>
                <w:szCs w:val="24"/>
                <w:lang w:eastAsia="ru-RU"/>
              </w:rPr>
              <w:t>г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  <w:r w:rsidRPr="00C209DC">
              <w:rPr>
                <w:rFonts w:eastAsia="Times New Roman"/>
                <w:szCs w:val="24"/>
                <w:lang w:eastAsia="ru-RU"/>
              </w:rPr>
              <w:t>в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472 663, 45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Ваз 21140, 2004 г.в.;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а/м ЗАЗ 968 М, 1992 г.в.;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а/м SKODA Octavia, 2014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523 929, 68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1149,0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Елисеева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1241, 0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Автоприцеп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ММЗ-81021, 1986 г.в.;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а/м TOYOTA PLATZ, 2004 г.в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307 899, 57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TOYOTA HIACE, 1992 г.в.; а/м TOYOTA HIACE, 1991 г.в.;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Автоприцеп ЛАВ-81012А, 2009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1241, 0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1241, 0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РоКссия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Семененко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 xml:space="preserve">Ведущий консультант отдела государственного </w:t>
            </w: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Общая 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ВАЗ 21140, 2010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408 897, 82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418 194, 99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Сагалакова М.С.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375 224, 18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РоссияОр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1029, 0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201 000, 00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917,5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Бодягин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/</w:t>
            </w:r>
            <w:r w:rsidRPr="00C209DC">
              <w:rPr>
                <w:rFonts w:eastAsia="Times New Roman"/>
                <w:szCs w:val="24"/>
                <w:lang w:eastAsia="ru-RU"/>
              </w:rPr>
              <w:t>м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 xml:space="preserve"> FORD FOCUS, 2002 </w:t>
            </w:r>
            <w:r w:rsidRPr="00C209DC">
              <w:rPr>
                <w:rFonts w:eastAsia="Times New Roman"/>
                <w:szCs w:val="24"/>
                <w:lang w:eastAsia="ru-RU"/>
              </w:rPr>
              <w:t>г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  <w:r w:rsidRPr="00C209DC">
              <w:rPr>
                <w:rFonts w:eastAsia="Times New Roman"/>
                <w:szCs w:val="24"/>
                <w:lang w:eastAsia="ru-RU"/>
              </w:rPr>
              <w:t>в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381 656, 89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88 083, 04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Кислинская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 xml:space="preserve">Ведущий консультант </w:t>
            </w: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отдела государственного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370 615, 68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Филюшин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Начальник отдела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/</w:t>
            </w:r>
            <w:r w:rsidRPr="00C209DC">
              <w:rPr>
                <w:rFonts w:eastAsia="Times New Roman"/>
                <w:szCs w:val="24"/>
                <w:lang w:eastAsia="ru-RU"/>
              </w:rPr>
              <w:t>м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 xml:space="preserve"> FORD FOCUS, 2011 </w:t>
            </w:r>
            <w:r w:rsidRPr="00C209DC">
              <w:rPr>
                <w:rFonts w:eastAsia="Times New Roman"/>
                <w:szCs w:val="24"/>
                <w:lang w:eastAsia="ru-RU"/>
              </w:rPr>
              <w:t>г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  <w:r w:rsidRPr="00C209DC">
              <w:rPr>
                <w:rFonts w:eastAsia="Times New Roman"/>
                <w:szCs w:val="24"/>
                <w:lang w:eastAsia="ru-RU"/>
              </w:rPr>
              <w:t>в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613 716,24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848 934,30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Никифоров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25, 0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TOYOTA CALDINA, 1998 г.в.;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Прицеп к легковому автомобилю ММЗ 81021, 1989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461 180, 89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153 020, 08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13</w:t>
            </w: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Орешкова Е.Г.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отдела реформирования и анализа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Кварти</w:t>
            </w: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 xml:space="preserve">а/м KIA RIO, </w:t>
            </w: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2015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846 880, 53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Басков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Начальник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FORD Форд «Фокус», 2011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644 008,26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472 184, 15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Колмаков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Начальник отдела реализации и мониторинга целевых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817 078, 75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759999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/</w:t>
            </w:r>
            <w:r w:rsidRPr="00C209DC">
              <w:rPr>
                <w:rFonts w:eastAsia="Times New Roman"/>
                <w:szCs w:val="24"/>
                <w:lang w:eastAsia="ru-RU"/>
              </w:rPr>
              <w:t>м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 xml:space="preserve"> TOYOTA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br/>
              <w:t>COROLLA, 2001</w:t>
            </w:r>
            <w:r w:rsidRPr="00C209DC">
              <w:rPr>
                <w:rFonts w:eastAsia="Times New Roman"/>
                <w:szCs w:val="24"/>
                <w:lang w:eastAsia="ru-RU"/>
              </w:rPr>
              <w:t>г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  <w:r w:rsidRPr="00C209DC">
              <w:rPr>
                <w:rFonts w:eastAsia="Times New Roman"/>
                <w:szCs w:val="24"/>
                <w:lang w:eastAsia="ru-RU"/>
              </w:rPr>
              <w:t>в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1 153 165, 01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Гровер А.Г.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реализации и мониторинга целевых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1949,0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HONDA LOGO, хэтчбэк, 1998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190 550, 19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Грузовой самосвал FAW, 2007 г.в.;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Погрузчик фронтальный First Loader ZL926, 2014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33 226, 66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Белякова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реализации и мониторинга целевых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Общая совмест.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835 854, 20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18, 0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470 075, 42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780, 0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Общая совмест.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Чехошвили А.И.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Начальник отдела управления и реализации полномочий в 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631 774, 76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Тягач сдельный VOLVO VNL64T, 1999 г.в.;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 xml:space="preserve">полуприцеп бортовой SCHMITZ SCS24 ТЕНТОВАННЫЙ, 2006 г.в.; ВАЗ </w:t>
            </w: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21060, 2001 г.в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129 456, 00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Полеева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управления и реализации полномочий в 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446 339, 66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Воскевич С.К.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Ведущий консультант отдела управления и реализации полномочий в сфере строительства 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456 856, 27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НИССАН bluebird sylphy, 2003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533 299, 55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Русинов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Начальник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/</w:t>
            </w:r>
            <w:r w:rsidRPr="00C209DC">
              <w:rPr>
                <w:rFonts w:eastAsia="Times New Roman"/>
                <w:szCs w:val="24"/>
                <w:lang w:eastAsia="ru-RU"/>
              </w:rPr>
              <w:t>м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 xml:space="preserve"> Toyota Caldina, 2001 </w:t>
            </w:r>
            <w:r w:rsidRPr="00C209DC">
              <w:rPr>
                <w:rFonts w:eastAsia="Times New Roman"/>
                <w:szCs w:val="24"/>
                <w:lang w:eastAsia="ru-RU"/>
              </w:rPr>
              <w:t>г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  <w:r w:rsidRPr="00C209DC">
              <w:rPr>
                <w:rFonts w:eastAsia="Times New Roman"/>
                <w:szCs w:val="24"/>
                <w:lang w:eastAsia="ru-RU"/>
              </w:rPr>
              <w:t>в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647 398, 50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1243,0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Toyota Vitz,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2001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47 954, 04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Ольшевский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 xml:space="preserve">Советник отдела технического </w:t>
            </w: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НИССАН AD,</w:t>
            </w:r>
            <w:r w:rsidRPr="00C209DC">
              <w:rPr>
                <w:rFonts w:eastAsia="Times New Roman"/>
                <w:szCs w:val="24"/>
                <w:lang w:eastAsia="ru-RU"/>
              </w:rPr>
              <w:br/>
              <w:t>2011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456 148, 35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520 139, 83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Маурер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426 923, 15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ФОЛЬКСВАГЕН Passat, 2005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Терских Е.О.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46, 7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400 554, 14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Прохорович Е.М.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4/9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431 450, 92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5/9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357 626, 92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60, 7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Петрова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28, 7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ТОЙОТА corolla, 2002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713 252, 69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28, 7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28, 7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Арыштаев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Главный специалист-эксперт отдела технического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ХОНДА аккорд, 2006 г.в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249 619, 02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817,0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ХОНДА аккорд, 2012 г.в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277 378, 73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Иванова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214 398, 97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</w:t>
            </w: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ОПЕЛЬ Zafira,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484 233, 21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Валькова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442 810, 64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/</w:t>
            </w:r>
            <w:r w:rsidRPr="00C209DC">
              <w:rPr>
                <w:rFonts w:eastAsia="Times New Roman"/>
                <w:szCs w:val="24"/>
                <w:lang w:eastAsia="ru-RU"/>
              </w:rPr>
              <w:t>м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 xml:space="preserve"> Toyota 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lastRenderedPageBreak/>
              <w:t xml:space="preserve">Auris, 2011 </w:t>
            </w:r>
            <w:r w:rsidRPr="00C209DC">
              <w:rPr>
                <w:rFonts w:eastAsia="Times New Roman"/>
                <w:szCs w:val="24"/>
                <w:lang w:eastAsia="ru-RU"/>
              </w:rPr>
              <w:t>г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  <w:r w:rsidRPr="00C209DC">
              <w:rPr>
                <w:rFonts w:eastAsia="Times New Roman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Бабкина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лицензирования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371 987, 42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НИССАН Wingroad,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645 523, 92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Волкова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39, 0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347 375, 30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78, 0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39, 0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КИА Сид, 2015 г.в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26 689, 82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78, 0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Аникина Т.С.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Начальник отдела экономическо</w:t>
            </w: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3 015 143, 43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Сызранцева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/</w:t>
            </w:r>
            <w:r w:rsidRPr="00C209DC">
              <w:rPr>
                <w:rFonts w:eastAsia="Times New Roman"/>
                <w:szCs w:val="24"/>
                <w:lang w:eastAsia="ru-RU"/>
              </w:rPr>
              <w:t>м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 xml:space="preserve"> Nissan Bluebird, 2004 </w:t>
            </w:r>
            <w:r w:rsidRPr="00C209DC">
              <w:rPr>
                <w:rFonts w:eastAsia="Times New Roman"/>
                <w:szCs w:val="24"/>
                <w:lang w:eastAsia="ru-RU"/>
              </w:rPr>
              <w:t>г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  <w:r w:rsidRPr="00C209DC">
              <w:rPr>
                <w:rFonts w:eastAsia="Times New Roman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454 766, 25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Ивлева М.Л.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Ведущий консультант отдела экономического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а/м ТОЙОТА VITZ,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140 268, 92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Чертыков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Советник отдела экономического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65, 4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а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/</w:t>
            </w:r>
            <w:r w:rsidRPr="00C209DC">
              <w:rPr>
                <w:rFonts w:eastAsia="Times New Roman"/>
                <w:szCs w:val="24"/>
                <w:lang w:eastAsia="ru-RU"/>
              </w:rPr>
              <w:t>м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 xml:space="preserve"> NISSAN SUNNY, 2000 </w:t>
            </w:r>
            <w:r w:rsidRPr="00C209DC">
              <w:rPr>
                <w:rFonts w:eastAsia="Times New Roman"/>
                <w:szCs w:val="24"/>
                <w:lang w:eastAsia="ru-RU"/>
              </w:rPr>
              <w:t>г</w:t>
            </w:r>
            <w:r w:rsidRPr="00C209DC">
              <w:rPr>
                <w:rFonts w:eastAsia="Times New Roman"/>
                <w:szCs w:val="24"/>
                <w:lang w:val="en-US" w:eastAsia="ru-RU"/>
              </w:rPr>
              <w:t>.</w:t>
            </w:r>
            <w:r w:rsidRPr="00C209DC">
              <w:rPr>
                <w:rFonts w:eastAsia="Times New Roman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443 003, 74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65, 4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273 707, 61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65, 4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65, 4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09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9DC" w:rsidRPr="00C209DC" w:rsidTr="00C20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09DC" w:rsidRPr="00C209DC" w:rsidRDefault="00C209DC" w:rsidP="00C209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209DC" w:rsidRDefault="00C209DC" w:rsidP="001C34A2">
      <w:pPr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209DC" w:rsidRDefault="00C209D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br w:type="page"/>
      </w:r>
    </w:p>
    <w:p w:rsidR="007A2EBC" w:rsidRDefault="007A2EBC" w:rsidP="007A2E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lastRenderedPageBreak/>
        <w:t>Сведения</w:t>
      </w:r>
      <w:r>
        <w:rPr>
          <w:rFonts w:ascii="Arial" w:hAnsi="Arial" w:cs="Arial"/>
          <w:color w:val="020C22"/>
          <w:sz w:val="29"/>
          <w:szCs w:val="29"/>
        </w:rPr>
        <w:br/>
        <w:t>о доходах, об имуществе и обязательствах имущественного характера руководителей государственных учреждений, подведомственных Министерству строительства и жилищно-коммунального хозяйства Республики Хакасия, а также их супругов и несовершеннолетних детей</w:t>
      </w:r>
      <w:r>
        <w:rPr>
          <w:rFonts w:ascii="Arial" w:hAnsi="Arial" w:cs="Arial"/>
          <w:color w:val="020C22"/>
          <w:sz w:val="29"/>
          <w:szCs w:val="29"/>
        </w:rPr>
        <w:br/>
        <w:t>за период с 1 января 2017 г. по 31 декабря 2017 года</w:t>
      </w:r>
    </w:p>
    <w:p w:rsidR="007A2EBC" w:rsidRDefault="007A2EBC" w:rsidP="007A2EBC">
      <w:pPr>
        <w:shd w:val="clear" w:color="auto" w:fill="FFFFFF"/>
        <w:jc w:val="both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856"/>
        <w:gridCol w:w="1678"/>
        <w:gridCol w:w="1016"/>
        <w:gridCol w:w="1295"/>
        <w:gridCol w:w="832"/>
        <w:gridCol w:w="1267"/>
        <w:gridCol w:w="1016"/>
        <w:gridCol w:w="832"/>
        <w:gridCol w:w="1267"/>
        <w:gridCol w:w="1249"/>
        <w:gridCol w:w="1578"/>
        <w:gridCol w:w="1414"/>
        <w:gridCol w:w="155"/>
      </w:tblGrid>
      <w:tr w:rsidR="007A2EBC" w:rsidTr="007A2E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Объект недвижимости,</w:t>
            </w:r>
            <w:r>
              <w:br/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Декларированный годовой доход</w:t>
            </w:r>
            <w:r>
              <w:rPr>
                <w:sz w:val="20"/>
                <w:szCs w:val="20"/>
                <w:vertAlign w:val="superscript"/>
              </w:rPr>
              <w:t> </w:t>
            </w:r>
            <w: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Сведения об источниках получения средств, за счет которых совершена сделка</w:t>
            </w:r>
            <w:r>
              <w:br/>
              <w:t>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вид</w:t>
            </w:r>
            <w: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страна</w:t>
            </w:r>
            <w: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страна</w:t>
            </w:r>
            <w: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</w:tr>
      <w:tr w:rsidR="007A2EBC" w:rsidTr="007A2E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Покоянов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Директор Автономного учреждения Республики Хакасия «Госэкспертиз</w:t>
            </w:r>
            <w:r>
              <w:lastRenderedPageBreak/>
              <w:t>а Хакасии»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370,8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1 286 610, 64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lastRenderedPageBreak/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lastRenderedPageBreak/>
              <w:t>25,8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Индвив.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Индвив.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Индвив.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1133,0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370,8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а/м Лада Калина 219220, г.в. 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308,35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25,5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370,8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lastRenderedPageBreak/>
              <w:t>370,8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370,8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Ткаченко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Директор Государственного казенного учреждения Республики Хакасия «Управление капитального строительства»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Pr="007A2EBC" w:rsidRDefault="007A2EBC">
            <w:pPr>
              <w:rPr>
                <w:szCs w:val="24"/>
                <w:lang w:val="en-US"/>
              </w:rPr>
            </w:pPr>
            <w:r>
              <w:t>а</w:t>
            </w:r>
            <w:r w:rsidRPr="007A2EBC">
              <w:rPr>
                <w:lang w:val="en-US"/>
              </w:rPr>
              <w:t>/</w:t>
            </w:r>
            <w:r>
              <w:t>м</w:t>
            </w:r>
            <w:r w:rsidRPr="007A2EBC">
              <w:rPr>
                <w:lang w:val="en-US"/>
              </w:rPr>
              <w:t xml:space="preserve"> NISSAN Teana, 2010 </w:t>
            </w:r>
            <w:r>
              <w:t>г</w:t>
            </w:r>
            <w:r w:rsidRPr="007A2EB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1 019 378, 25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541,0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а/м MAZDA AXELA, 2011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1 649 214, 98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lastRenderedPageBreak/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</w:tr>
      <w:tr w:rsidR="007A2EBC" w:rsidTr="007A2E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Федоров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Директор Государственного казенного учреждения Республики Хакасия «Центр энергосбережения»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643,0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Pr="007A2EBC" w:rsidRDefault="007A2EBC">
            <w:pPr>
              <w:rPr>
                <w:szCs w:val="24"/>
                <w:lang w:val="en-US"/>
              </w:rPr>
            </w:pPr>
            <w:r>
              <w:t>а</w:t>
            </w:r>
            <w:r w:rsidRPr="007A2EBC">
              <w:rPr>
                <w:lang w:val="en-US"/>
              </w:rPr>
              <w:t>/</w:t>
            </w:r>
            <w:r>
              <w:t>м</w:t>
            </w:r>
            <w:r w:rsidRPr="007A2EBC">
              <w:rPr>
                <w:lang w:val="en-US"/>
              </w:rPr>
              <w:t xml:space="preserve"> Skoda Roomster, 2011 </w:t>
            </w:r>
            <w:r>
              <w:t>г</w:t>
            </w:r>
            <w:r w:rsidRPr="007A2EB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826 514, 43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194 076,00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76, 0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76, 0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  <w:tr w:rsidR="007A2EBC" w:rsidTr="007A2E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76, 0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EBC" w:rsidRDefault="007A2EBC">
            <w:pPr>
              <w:rPr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2EBC"/>
    <w:rsid w:val="00807380"/>
    <w:rsid w:val="008C09C5"/>
    <w:rsid w:val="0097184D"/>
    <w:rsid w:val="009F48C4"/>
    <w:rsid w:val="00A22E7B"/>
    <w:rsid w:val="00A23DD1"/>
    <w:rsid w:val="00BE110E"/>
    <w:rsid w:val="00C209D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AF63"/>
  <w15:docId w15:val="{2C3FB371-5DE3-490A-9441-1FC9B108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209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67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41213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444228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5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77667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78784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2020-06-26T09:36:00Z</dcterms:modified>
</cp:coreProperties>
</file>