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CA" w:rsidRPr="009A7ACA" w:rsidRDefault="009A7ACA" w:rsidP="009A7A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9A7ACA">
        <w:rPr>
          <w:rFonts w:ascii="Arial" w:eastAsia="Times New Roman" w:hAnsi="Arial" w:cs="Arial"/>
          <w:color w:val="020C22"/>
          <w:sz w:val="29"/>
          <w:szCs w:val="29"/>
          <w:lang w:eastAsia="ru-RU"/>
        </w:rPr>
        <w:t>Сведения</w:t>
      </w:r>
      <w:r w:rsidRPr="009A7ACA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  <w:t>о доходах, об имуществе и обязательствах имущественного характера руководителей государственных учреждений, подведомственных Министерству строительства и жилищно-коммунального хозяйства Республики Хакасия, а также их супругов и несовершеннолетних детей</w:t>
      </w:r>
      <w:r w:rsidRPr="009A7ACA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  <w:t>за период с 01 января 2019 г. по 31 декабря 2019 года</w:t>
      </w:r>
    </w:p>
    <w:p w:rsidR="009A7ACA" w:rsidRPr="009A7ACA" w:rsidRDefault="009A7ACA" w:rsidP="009A7A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9A7ACA">
        <w:rPr>
          <w:rFonts w:ascii="Arial" w:eastAsia="Times New Roman" w:hAnsi="Arial" w:cs="Arial"/>
          <w:color w:val="020C22"/>
          <w:sz w:val="29"/>
          <w:szCs w:val="29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888"/>
        <w:gridCol w:w="1600"/>
        <w:gridCol w:w="1033"/>
        <w:gridCol w:w="1317"/>
        <w:gridCol w:w="845"/>
        <w:gridCol w:w="1288"/>
        <w:gridCol w:w="1033"/>
        <w:gridCol w:w="845"/>
        <w:gridCol w:w="1288"/>
        <w:gridCol w:w="1270"/>
        <w:gridCol w:w="1606"/>
        <w:gridCol w:w="1438"/>
      </w:tblGrid>
      <w:tr w:rsidR="009A7ACA" w:rsidRPr="009A7ACA" w:rsidTr="009A7A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Объект недвижимости,</w:t>
            </w:r>
            <w:r w:rsidRPr="009A7ACA">
              <w:rPr>
                <w:rFonts w:eastAsia="Times New Roman"/>
                <w:szCs w:val="24"/>
                <w:lang w:eastAsia="ru-RU"/>
              </w:rPr>
              <w:br/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9A7AC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 </w:t>
            </w:r>
            <w:r w:rsidRPr="009A7ACA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A7ACA">
              <w:rPr>
                <w:rFonts w:eastAsia="Times New Roman"/>
                <w:szCs w:val="24"/>
                <w:lang w:eastAsia="ru-RU"/>
              </w:rPr>
              <w:br/>
              <w:t>(вид приобретенного имущества, источники)</w:t>
            </w: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вид</w:t>
            </w:r>
            <w:r w:rsidRPr="009A7ACA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9A7AC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A7ACA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страна</w:t>
            </w:r>
            <w:r w:rsidRPr="009A7ACA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9A7AC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A7ACA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страна</w:t>
            </w:r>
            <w:r w:rsidRPr="009A7ACA">
              <w:rPr>
                <w:rFonts w:eastAsia="Times New Roman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Покоянов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Директор Автономного учреждения Республики Хакасия «Госэкспертиза Хакасии»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370,8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2 243 643, 89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1106,0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Индвив.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Индвив.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Индвив.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1133,0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Ткаченко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Директор Государственного казенного учреждения Республики Хакасия «Управление капитального строительства»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а</w:t>
            </w:r>
            <w:r w:rsidRPr="009A7ACA">
              <w:rPr>
                <w:rFonts w:eastAsia="Times New Roman"/>
                <w:szCs w:val="24"/>
                <w:lang w:val="en-US" w:eastAsia="ru-RU"/>
              </w:rPr>
              <w:t>/</w:t>
            </w:r>
            <w:r w:rsidRPr="009A7ACA">
              <w:rPr>
                <w:rFonts w:eastAsia="Times New Roman"/>
                <w:szCs w:val="24"/>
                <w:lang w:eastAsia="ru-RU"/>
              </w:rPr>
              <w:t>м</w:t>
            </w:r>
            <w:r w:rsidRPr="009A7ACA">
              <w:rPr>
                <w:rFonts w:eastAsia="Times New Roman"/>
                <w:szCs w:val="24"/>
                <w:lang w:val="en-US" w:eastAsia="ru-RU"/>
              </w:rPr>
              <w:t xml:space="preserve"> NISSAN Teana, 2010 </w:t>
            </w:r>
            <w:r w:rsidRPr="009A7ACA">
              <w:rPr>
                <w:rFonts w:eastAsia="Times New Roman"/>
                <w:szCs w:val="24"/>
                <w:lang w:eastAsia="ru-RU"/>
              </w:rPr>
              <w:t>г</w:t>
            </w:r>
            <w:r w:rsidRPr="009A7ACA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1 060 539, 71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541,0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136,0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406,6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2 908 300,00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A7AC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A7ACA" w:rsidRPr="009A7ACA" w:rsidTr="009A7A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7ACA" w:rsidRPr="009A7ACA" w:rsidRDefault="009A7ACA" w:rsidP="009A7A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A7ACA" w:rsidRPr="009A7ACA" w:rsidRDefault="009A7ACA" w:rsidP="009A7A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7AC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64096-14F0-4D2B-B04B-D9D0762B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2021-02-02T10:13:00Z</dcterms:modified>
</cp:coreProperties>
</file>