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C6" w:rsidRDefault="00237DC6" w:rsidP="00237DC6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и членов их семей Региональная энергетическая комиссия Тюменской области, Ханты-Мансийского автономного округа – Югры, Ямало-Ненецкого автономного округа за 2018 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316"/>
        <w:gridCol w:w="1317"/>
        <w:gridCol w:w="1901"/>
        <w:gridCol w:w="981"/>
        <w:gridCol w:w="1522"/>
        <w:gridCol w:w="1567"/>
        <w:gridCol w:w="981"/>
        <w:gridCol w:w="1522"/>
        <w:gridCol w:w="1720"/>
      </w:tblGrid>
      <w:tr w:rsidR="00237DC6" w:rsidTr="00237DC6">
        <w:tc>
          <w:tcPr>
            <w:tcW w:w="18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bookmarkStart w:id="0" w:name="_GoBack"/>
            <w:bookmarkEnd w:id="0"/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 2018 год*</w:t>
            </w:r>
          </w:p>
          <w:p w:rsidR="00237DC6" w:rsidRDefault="00237DC6">
            <w:pPr>
              <w:pStyle w:val="a3"/>
              <w:spacing w:before="240" w:beforeAutospacing="0" w:after="240" w:afterAutospacing="0"/>
              <w:jc w:val="center"/>
            </w:pPr>
            <w:r>
              <w:t>(в рублях)</w:t>
            </w:r>
          </w:p>
          <w:p w:rsidR="00237DC6" w:rsidRDefault="00237DC6">
            <w:pPr>
              <w:pStyle w:val="a3"/>
              <w:spacing w:before="240" w:beforeAutospacing="0" w:after="240" w:afterAutospacing="0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4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237DC6" w:rsidTr="00237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Площадь (кв. 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Площадь (кв. 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</w:tr>
      <w:tr w:rsidR="00237DC6" w:rsidTr="00237DC6">
        <w:trPr>
          <w:trHeight w:val="345"/>
        </w:trPr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6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7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9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10</w:t>
            </w:r>
          </w:p>
        </w:tc>
      </w:tr>
      <w:tr w:rsidR="00237DC6" w:rsidTr="00237DC6">
        <w:trPr>
          <w:trHeight w:val="1110"/>
        </w:trPr>
        <w:tc>
          <w:tcPr>
            <w:tcW w:w="18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Литвяков Александр Викторович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заместитель председателя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2762798,75, в т.ч. доход, полученный от отчуждения имущества 2210000,00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1168,0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33,2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Субару XV</w:t>
            </w:r>
          </w:p>
        </w:tc>
      </w:tr>
      <w:tr w:rsidR="00237DC6" w:rsidTr="00237DC6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219,0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74,5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</w:tr>
      <w:tr w:rsidR="00237DC6" w:rsidTr="00237DC6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/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100,9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</w:tr>
      <w:tr w:rsidR="00237DC6" w:rsidTr="00237DC6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/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18,0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</w:tr>
      <w:tr w:rsidR="00237DC6" w:rsidTr="00237DC6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сын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/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78,0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237DC6" w:rsidTr="00237DC6">
        <w:trPr>
          <w:trHeight w:val="300"/>
        </w:trPr>
        <w:tc>
          <w:tcPr>
            <w:tcW w:w="18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</w:pPr>
            <w:r>
              <w:t>Ильина Людмила Владимировна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начальник отдела ценообразования в электроэнергетике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1865271,17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½ земельного участка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1000,0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/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Вольво ХС 60</w:t>
            </w:r>
          </w:p>
        </w:tc>
      </w:tr>
      <w:tr w:rsidR="00237DC6" w:rsidTr="00237DC6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для размещения многоэтажной жилой застройки (доля в праве 631/92467)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5907,0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</w:tr>
      <w:tr w:rsidR="00237DC6" w:rsidTr="00237DC6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½ жилого дома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72,0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</w:tr>
      <w:tr w:rsidR="00237DC6" w:rsidTr="00237DC6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63,1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</w:tr>
      <w:tr w:rsidR="00237DC6" w:rsidTr="00237DC6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общее имущество в многоквартирном доме (доля в праве 631/92467)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2601,6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</w:tr>
      <w:tr w:rsidR="00237DC6" w:rsidTr="00237DC6">
        <w:trPr>
          <w:trHeight w:val="555"/>
        </w:trPr>
        <w:tc>
          <w:tcPr>
            <w:tcW w:w="18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</w:pPr>
            <w:r>
              <w:t>Кошко Наталья Олеговна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начальник контрольно-правового отдела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1827022,83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90,1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1500,0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Фольксваген Гольф плюс</w:t>
            </w:r>
          </w:p>
        </w:tc>
      </w:tr>
      <w:tr w:rsidR="00237DC6" w:rsidTr="00237DC6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57,4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</w:tr>
      <w:tr w:rsidR="00237DC6" w:rsidTr="00237DC6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сын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/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90,1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237DC6" w:rsidTr="00237DC6">
        <w:trPr>
          <w:trHeight w:val="300"/>
        </w:trPr>
        <w:tc>
          <w:tcPr>
            <w:tcW w:w="18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</w:pPr>
            <w:r>
              <w:t xml:space="preserve">Яковлев Андрей </w:t>
            </w:r>
            <w:r>
              <w:lastRenderedPageBreak/>
              <w:t>Владимирович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 xml:space="preserve">начальник отдела </w:t>
            </w:r>
            <w:r>
              <w:lastRenderedPageBreak/>
              <w:t>развития электроэнергетики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1402513,48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1645,0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/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 xml:space="preserve">легковой </w:t>
            </w:r>
            <w:r>
              <w:lastRenderedPageBreak/>
              <w:t>автомобиль Вольво ХС90</w:t>
            </w:r>
          </w:p>
        </w:tc>
      </w:tr>
      <w:tr w:rsidR="00237DC6" w:rsidTr="00237DC6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194,5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</w:tr>
      <w:tr w:rsidR="00237DC6" w:rsidTr="00237DC6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¼ квартиры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62,0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</w:tr>
      <w:tr w:rsidR="00237DC6" w:rsidTr="00237DC6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136039,73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¼ квартиры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62,0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/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237DC6" w:rsidTr="00237DC6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сын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¼ квартиры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62,0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/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237DC6" w:rsidTr="00237DC6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Cs w:val="24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несовершеннолетняя дочь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¼ квартиры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62,0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/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DC6" w:rsidRDefault="00237DC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7DC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9383-D59A-4145-8B61-81C49D1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23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70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163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2020-06-24T07:19:00Z</dcterms:modified>
</cp:coreProperties>
</file>