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00" w:rsidRDefault="00670F00" w:rsidP="00670F00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государственных гражданских служащих Управления гостехнадзора Тюменской области за 2017 год</w:t>
      </w:r>
    </w:p>
    <w:p w:rsidR="00670F00" w:rsidRDefault="00670F00" w:rsidP="00670F00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4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tbl>
      <w:tblPr>
        <w:tblW w:w="159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2315"/>
        <w:gridCol w:w="1570"/>
        <w:gridCol w:w="1603"/>
        <w:gridCol w:w="1285"/>
        <w:gridCol w:w="1491"/>
        <w:gridCol w:w="1555"/>
        <w:gridCol w:w="1213"/>
        <w:gridCol w:w="1333"/>
        <w:gridCol w:w="1683"/>
      </w:tblGrid>
      <w:tr w:rsidR="00670F00" w:rsidTr="00670F00">
        <w:trPr>
          <w:tblCellSpacing w:w="0" w:type="dxa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Должность / для членов семьи - степень родства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ind w:left="-38"/>
              <w:jc w:val="center"/>
            </w:pPr>
            <w:r>
              <w:t xml:space="preserve">Общая сумма дохода за 2017 год (в </w:t>
            </w:r>
            <w:proofErr w:type="gramStart"/>
            <w:r>
              <w:t>рублях)*</w:t>
            </w:r>
            <w:proofErr w:type="gramEnd"/>
          </w:p>
          <w:p w:rsidR="00670F00" w:rsidRDefault="00670F00">
            <w:pPr>
              <w:pStyle w:val="a3"/>
              <w:spacing w:before="240" w:beforeAutospacing="0" w:after="240" w:afterAutospacing="0"/>
            </w:pPr>
            <w:r>
              <w:rPr>
                <w:sz w:val="15"/>
                <w:szCs w:val="15"/>
              </w:rPr>
              <w:t>* отдельной строкой выделяется доход от отчуждения имущества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средства, принадлежащие на прав собственности  (вид и марка)</w:t>
            </w:r>
          </w:p>
        </w:tc>
      </w:tr>
      <w:tr w:rsidR="00670F00" w:rsidTr="00670F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Cs w:val="24"/>
              </w:rPr>
            </w:pPr>
          </w:p>
        </w:tc>
      </w:tr>
      <w:tr w:rsidR="00670F00" w:rsidTr="00670F0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  <w:jc w:val="center"/>
            </w:pPr>
            <w:r>
              <w:t>10</w:t>
            </w:r>
          </w:p>
        </w:tc>
      </w:tr>
      <w:tr w:rsidR="00670F00" w:rsidTr="00670F0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Оленберг Иван Филиппович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начальник Управления гостехнадзора Тюменской области,</w:t>
            </w:r>
          </w:p>
          <w:p w:rsidR="00670F00" w:rsidRDefault="00670F00">
            <w:pPr>
              <w:pStyle w:val="a3"/>
              <w:spacing w:before="240" w:beforeAutospacing="0" w:after="240" w:afterAutospacing="0"/>
            </w:pPr>
            <w:r>
              <w:t>главный государственный инженер-инспектор гостехнадзора Тюменской области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4 048 405,24 (в том числе от отчуждения имущества 1 500 000,00)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земельный участок (доля в праве 1916/12834)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2496, 2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68, 5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легковой автомобиль Toyota Fortuner</w:t>
            </w:r>
          </w:p>
          <w:p w:rsidR="00670F00" w:rsidRDefault="00670F00">
            <w:pPr>
              <w:pStyle w:val="a3"/>
              <w:spacing w:before="240" w:beforeAutospacing="0" w:after="240" w:afterAutospacing="0"/>
            </w:pPr>
            <w:r>
              <w:t>прицеп к легковому автомобилю МЗСА 817701</w:t>
            </w:r>
          </w:p>
        </w:tc>
      </w:tr>
      <w:tr w:rsidR="00670F00" w:rsidTr="00670F0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/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191, 6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Cs w:val="24"/>
              </w:rPr>
            </w:pPr>
          </w:p>
        </w:tc>
      </w:tr>
      <w:tr w:rsidR="00670F00" w:rsidTr="00670F0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43 149,62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68,5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70F00" w:rsidTr="00670F0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/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68,5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70F00" w:rsidTr="00670F0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Вагин Сергей Викторович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заместитель начальника Управления гостехнадзора Тюменской области,</w:t>
            </w:r>
          </w:p>
          <w:p w:rsidR="00670F00" w:rsidRDefault="00670F00">
            <w:pPr>
              <w:pStyle w:val="a3"/>
              <w:spacing w:before="240" w:beforeAutospacing="0" w:after="240" w:afterAutospacing="0"/>
            </w:pPr>
            <w:r>
              <w:t>заместитель главного государственного инженера-инспектора гостехнадзора Тюменской области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1 406 220,88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дом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66,7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20,2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легковой автомобиль CHEVROLET NIVA</w:t>
            </w:r>
          </w:p>
          <w:p w:rsidR="00670F00" w:rsidRDefault="00670F00">
            <w:pPr>
              <w:pStyle w:val="a3"/>
              <w:spacing w:before="240" w:beforeAutospacing="0" w:after="240" w:afterAutospacing="0"/>
            </w:pPr>
            <w:r>
              <w:t>Прицеп к легковому автомобилю КМЗ 8136</w:t>
            </w:r>
          </w:p>
        </w:tc>
      </w:tr>
      <w:tr w:rsidR="00670F00" w:rsidTr="00670F0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/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1771,0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Cs w:val="24"/>
              </w:rPr>
            </w:pPr>
          </w:p>
        </w:tc>
      </w:tr>
      <w:tr w:rsidR="00670F00" w:rsidTr="00670F0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20,2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Cs w:val="24"/>
              </w:rPr>
            </w:pPr>
          </w:p>
        </w:tc>
      </w:tr>
      <w:tr w:rsidR="00670F00" w:rsidTr="00670F0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118 298,13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66,7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70F00" w:rsidTr="00670F0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/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30,0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Cs w:val="24"/>
              </w:rPr>
            </w:pPr>
          </w:p>
        </w:tc>
      </w:tr>
      <w:tr w:rsidR="00670F00" w:rsidTr="00670F0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/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1771,0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Cs w:val="24"/>
              </w:rPr>
            </w:pPr>
          </w:p>
        </w:tc>
      </w:tr>
      <w:tr w:rsidR="00670F00" w:rsidTr="00670F0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Мальцев Владимир Иванович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начальник отдела гостехнадзора, главный государственный инженер-инспектор гостехнадзора г. Тюмени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998 780,37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21,7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79,6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легковой автомобиль Ssang Yong Rexton II</w:t>
            </w:r>
          </w:p>
          <w:p w:rsidR="00670F00" w:rsidRDefault="00670F00">
            <w:pPr>
              <w:pStyle w:val="a3"/>
              <w:spacing w:before="240" w:beforeAutospacing="0" w:after="240" w:afterAutospacing="0"/>
            </w:pPr>
            <w:r>
              <w:t>прицеп к легковому автомобилю УАЗ 8109</w:t>
            </w:r>
          </w:p>
        </w:tc>
      </w:tr>
      <w:tr w:rsidR="00670F00" w:rsidTr="00670F0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/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21,7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Cs w:val="24"/>
              </w:rPr>
            </w:pPr>
          </w:p>
        </w:tc>
      </w:tr>
      <w:tr w:rsidR="00670F00" w:rsidTr="00670F00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/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1 611 286,60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79,6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/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0F00" w:rsidRDefault="00670F00">
            <w:pPr>
              <w:pStyle w:val="a3"/>
              <w:spacing w:before="0" w:beforeAutospacing="0" w:after="240" w:afterAutospacing="0"/>
            </w:pPr>
            <w:r>
              <w:t>легковой</w:t>
            </w:r>
          </w:p>
          <w:p w:rsidR="00670F00" w:rsidRDefault="00670F00">
            <w:pPr>
              <w:pStyle w:val="a3"/>
              <w:spacing w:before="240" w:beforeAutospacing="0" w:after="240" w:afterAutospacing="0"/>
            </w:pPr>
            <w:r>
              <w:t>автомобиль</w:t>
            </w:r>
          </w:p>
          <w:p w:rsidR="00670F00" w:rsidRDefault="00670F00">
            <w:pPr>
              <w:pStyle w:val="a3"/>
              <w:spacing w:before="240" w:beforeAutospacing="0" w:after="240" w:afterAutospacing="0"/>
            </w:pPr>
            <w:r>
              <w:t>CHEVROLET NIVA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0F0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EECC9-3769-46B9-B9CE-9AE87FB6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670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754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2020-06-24T06:33:00Z</dcterms:modified>
</cp:coreProperties>
</file>