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397" w:rsidRDefault="00875397" w:rsidP="00875397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Сведения о доходах, об имуществе и обязательствах имущественного характера государственных гра</w:t>
      </w:r>
      <w:bookmarkStart w:id="0" w:name="_GoBack"/>
      <w:bookmarkEnd w:id="0"/>
      <w:r>
        <w:rPr>
          <w:rFonts w:ascii="inherit" w:hAnsi="inherit" w:cs="Segoe UI"/>
          <w:color w:val="3A4256"/>
          <w:sz w:val="44"/>
          <w:szCs w:val="44"/>
        </w:rPr>
        <w:t>жданских служащих (лиц, замещающих государственные должности) и членов их семей Комитет по делам национальностей Тюменской области за 2017 год</w:t>
      </w:r>
    </w:p>
    <w:p w:rsidR="00875397" w:rsidRDefault="00875397" w:rsidP="00875397">
      <w:pPr>
        <w:pStyle w:val="a3"/>
        <w:shd w:val="clear" w:color="auto" w:fill="F4F7FB"/>
        <w:spacing w:before="0" w:beforeAutospacing="0" w:after="240" w:afterAutospacing="0"/>
        <w:rPr>
          <w:rFonts w:ascii="Segoe UI" w:hAnsi="Segoe UI" w:cs="Segoe UI"/>
          <w:color w:val="3A4256"/>
        </w:rPr>
      </w:pPr>
      <w:r>
        <w:rPr>
          <w:rFonts w:ascii="Segoe UI" w:hAnsi="Segoe UI" w:cs="Segoe UI"/>
          <w:color w:val="3A4256"/>
        </w:rPr>
        <w:t>Сведения о доходах, об имуществе и обязательствах имущественного характера государственных гражданских служащих (лиц, замещающих государственные должности) и членов их семей Комитет по делам национальностей Тюменской области (далее – Комитет) за 2017 год</w:t>
      </w:r>
    </w:p>
    <w:tbl>
      <w:tblPr>
        <w:tblW w:w="154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1872"/>
        <w:gridCol w:w="1260"/>
        <w:gridCol w:w="1897"/>
        <w:gridCol w:w="942"/>
        <w:gridCol w:w="1897"/>
        <w:gridCol w:w="1897"/>
        <w:gridCol w:w="942"/>
        <w:gridCol w:w="1457"/>
        <w:gridCol w:w="1702"/>
      </w:tblGrid>
      <w:tr w:rsidR="00875397" w:rsidTr="00875397"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ind w:right="57"/>
              <w:jc w:val="center"/>
            </w:pPr>
            <w: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Должность/для членов семьи - степень родства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78" w:afterAutospacing="0"/>
              <w:jc w:val="center"/>
            </w:pPr>
            <w:r>
              <w:t>Общая сумма дохода за 2017 год*</w:t>
            </w:r>
          </w:p>
          <w:p w:rsidR="00875397" w:rsidRDefault="00875397">
            <w:pPr>
              <w:pStyle w:val="a3"/>
              <w:spacing w:before="278" w:beforeAutospacing="0" w:after="278" w:afterAutospacing="0"/>
              <w:jc w:val="center"/>
            </w:pPr>
            <w:r>
              <w:t>(в рублях)</w:t>
            </w:r>
          </w:p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ind w:left="57"/>
              <w:jc w:val="center"/>
            </w:pPr>
            <w:r>
              <w:t>Транспортные средства, принадлежащие на праве собственности (вид и марка)</w:t>
            </w:r>
          </w:p>
        </w:tc>
      </w:tr>
      <w:tr w:rsidR="00875397" w:rsidTr="008753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397" w:rsidRDefault="00875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397" w:rsidRDefault="00875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397" w:rsidRDefault="00875397">
            <w:pPr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Площадь (кв. 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Площадь (кв. м)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397" w:rsidRDefault="00875397">
            <w:pPr>
              <w:rPr>
                <w:szCs w:val="24"/>
              </w:rPr>
            </w:pPr>
          </w:p>
        </w:tc>
      </w:tr>
      <w:tr w:rsidR="00875397" w:rsidTr="0087539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10</w:t>
            </w:r>
          </w:p>
        </w:tc>
      </w:tr>
      <w:tr w:rsidR="00875397" w:rsidTr="0087539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Чернов Владислав Леонидович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Заместитель председателя Комитета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1 771 836,80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600,0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150,6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не имеет</w:t>
            </w:r>
          </w:p>
        </w:tc>
      </w:tr>
      <w:tr w:rsidR="00875397" w:rsidTr="0087539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/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Жилое строение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40,0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</w:tr>
      <w:tr w:rsidR="00875397" w:rsidTr="0087539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Многоквартирный дом (доля в праве 1008/125443)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4173,9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</w:tr>
      <w:tr w:rsidR="00875397" w:rsidTr="0087539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100,8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</w:tr>
      <w:tr w:rsidR="00875397" w:rsidTr="0087539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Супруга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2 294 170,00 (в том числе от отчуждения имущества 1 480 000,0)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100,8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не имеет</w:t>
            </w:r>
          </w:p>
        </w:tc>
      </w:tr>
      <w:tr w:rsidR="00875397" w:rsidTr="0087539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/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Многоквартирный жилой дом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4173,9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/>
        </w:tc>
      </w:tr>
      <w:tr w:rsidR="00875397" w:rsidTr="0087539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600,0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/>
        </w:tc>
      </w:tr>
      <w:tr w:rsidR="00875397" w:rsidTr="0087539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Жилое строение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40,0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/>
        </w:tc>
      </w:tr>
      <w:tr w:rsidR="00875397" w:rsidTr="0087539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Несовершенно-летний сын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100,8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не имеет</w:t>
            </w:r>
          </w:p>
        </w:tc>
      </w:tr>
      <w:tr w:rsidR="00875397" w:rsidTr="0087539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/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Многоквартирный жилой дом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4173,9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/>
        </w:tc>
      </w:tr>
      <w:tr w:rsidR="00875397" w:rsidTr="0087539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lastRenderedPageBreak/>
              <w:t>600,0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/>
        </w:tc>
      </w:tr>
      <w:tr w:rsidR="00875397" w:rsidTr="0087539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Жилое строение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40,0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/>
        </w:tc>
      </w:tr>
      <w:tr w:rsidR="00875397" w:rsidTr="0087539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Несовершенно-летний сын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100,8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не имеет</w:t>
            </w:r>
          </w:p>
        </w:tc>
      </w:tr>
      <w:tr w:rsidR="00875397" w:rsidTr="0087539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/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Многоквартирный жилой дом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4173,9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/>
        </w:tc>
      </w:tr>
      <w:tr w:rsidR="00875397" w:rsidTr="0087539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600,0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/>
        </w:tc>
      </w:tr>
      <w:tr w:rsidR="00875397" w:rsidTr="0087539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Жилое строение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40,0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/>
        </w:tc>
      </w:tr>
      <w:tr w:rsidR="00875397" w:rsidTr="0087539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Гайсина Амина Караметдиновна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Начальник отдела финансово-экономического и информационного обеспечения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1 653 567,67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2207,0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17,6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78" w:afterAutospacing="0"/>
              <w:jc w:val="center"/>
            </w:pPr>
            <w:r>
              <w:t>Легковой автомобиль</w:t>
            </w:r>
          </w:p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Ford Kuga</w:t>
            </w:r>
          </w:p>
        </w:tc>
      </w:tr>
      <w:tr w:rsidR="00875397" w:rsidTr="0087539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/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193,0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Многоквартирный жилой дом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17,3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/>
        </w:tc>
      </w:tr>
      <w:tr w:rsidR="00875397" w:rsidTr="0087539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136,2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</w:tr>
      <w:tr w:rsidR="00875397" w:rsidTr="0087539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74,8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</w:tr>
      <w:tr w:rsidR="00875397" w:rsidTr="0087539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Гараж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17,6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</w:tr>
      <w:tr w:rsidR="00875397" w:rsidTr="0087539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Гараж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17,3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</w:tr>
      <w:tr w:rsidR="00875397" w:rsidTr="0087539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Несовершенно-летняя дочь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136,2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не имеет</w:t>
            </w:r>
          </w:p>
        </w:tc>
      </w:tr>
      <w:tr w:rsidR="00875397" w:rsidTr="0087539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/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74,8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/>
        </w:tc>
      </w:tr>
      <w:tr w:rsidR="00875397" w:rsidTr="0087539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193,0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/>
        </w:tc>
      </w:tr>
      <w:tr w:rsidR="00875397" w:rsidTr="0087539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2207,0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/>
        </w:tc>
      </w:tr>
      <w:tr w:rsidR="00875397" w:rsidTr="0087539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Гараж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17,6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/>
        </w:tc>
      </w:tr>
      <w:tr w:rsidR="00875397" w:rsidTr="0087539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Гараж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17,3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/>
        </w:tc>
      </w:tr>
      <w:tr w:rsidR="00875397" w:rsidTr="0087539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17,6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/>
        </w:tc>
      </w:tr>
      <w:tr w:rsidR="00875397" w:rsidTr="0087539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17,3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/>
        </w:tc>
      </w:tr>
      <w:tr w:rsidR="00875397" w:rsidTr="0087539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Горбунов Виталий Александрович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 xml:space="preserve">Начальник отдела по взаимодействию с политическими </w:t>
            </w:r>
            <w:r>
              <w:lastRenderedPageBreak/>
              <w:t>партиями, общественными объединениями и профилактике экстремистских проявлений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lastRenderedPageBreak/>
              <w:t>1 258 590,28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67,4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36,2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78" w:afterAutospacing="0"/>
              <w:jc w:val="center"/>
            </w:pPr>
            <w:r>
              <w:t>Легковой автомобиль</w:t>
            </w:r>
          </w:p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lastRenderedPageBreak/>
              <w:t>Kia Sportage</w:t>
            </w:r>
          </w:p>
        </w:tc>
      </w:tr>
      <w:tr w:rsidR="00875397" w:rsidTr="0087539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/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102,6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</w:tr>
      <w:tr w:rsidR="00875397" w:rsidTr="0087539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Гараж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21,6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</w:tr>
      <w:tr w:rsidR="00875397" w:rsidTr="0087539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Несовершенно-летняя дочь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67,4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не имеет</w:t>
            </w:r>
          </w:p>
        </w:tc>
      </w:tr>
      <w:tr w:rsidR="00875397" w:rsidTr="0087539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Шевелев Александр Федорович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Начальник отдела по взаимодействию с религиозными организациями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1 126 548,07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76,0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546,0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Легковой автомобиль Mitsubishi Lancer</w:t>
            </w:r>
          </w:p>
        </w:tc>
      </w:tr>
      <w:tr w:rsidR="00875397" w:rsidTr="0087539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/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1/3 квартиры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46,6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Гараж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15,8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/>
        </w:tc>
      </w:tr>
      <w:tr w:rsidR="00875397" w:rsidTr="0087539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Дачный дом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112,0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</w:pPr>
            <w:r>
              <w:t>Россия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/>
        </w:tc>
      </w:tr>
      <w:tr w:rsidR="00875397" w:rsidTr="0087539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Супруга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25 355,09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546,0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Гараж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15,8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не имеет</w:t>
            </w:r>
          </w:p>
        </w:tc>
      </w:tr>
      <w:tr w:rsidR="00875397" w:rsidTr="0087539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/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1/3 квартиры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46,6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76,0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/>
        </w:tc>
      </w:tr>
      <w:tr w:rsidR="00875397" w:rsidTr="0087539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Дачный дом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112,0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:rsidR="00875397" w:rsidRDefault="00875397">
            <w:pPr>
              <w:pStyle w:val="a3"/>
              <w:spacing w:before="278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397" w:rsidRDefault="00875397"/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75397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6120E4-B81F-41B6-9871-FFF0E31F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875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484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201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60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2020-06-24T05:23:00Z</dcterms:modified>
</cp:coreProperties>
</file>