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C2" w:rsidRDefault="008657C2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8657C2" w:rsidRDefault="008657C2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2"/>
        <w:gridCol w:w="2088"/>
        <w:gridCol w:w="2168"/>
        <w:gridCol w:w="1031"/>
        <w:gridCol w:w="854"/>
        <w:gridCol w:w="854"/>
        <w:gridCol w:w="817"/>
        <w:gridCol w:w="1138"/>
        <w:gridCol w:w="854"/>
        <w:gridCol w:w="1026"/>
        <w:gridCol w:w="1202"/>
        <w:gridCol w:w="1283"/>
        <w:gridCol w:w="1411"/>
      </w:tblGrid>
      <w:tr w:rsidR="008657C2" w:rsidRPr="00137218" w:rsidTr="002E4DE5">
        <w:trPr>
          <w:cantSplit/>
          <w:trHeight w:val="614"/>
        </w:trPr>
        <w:tc>
          <w:tcPr>
            <w:tcW w:w="482" w:type="dxa"/>
            <w:vMerge w:val="restart"/>
            <w:vAlign w:val="center"/>
          </w:tcPr>
          <w:p w:rsidR="008657C2" w:rsidRPr="007D5B6C" w:rsidRDefault="008657C2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8657C2" w:rsidRPr="007D5B6C" w:rsidRDefault="008657C2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088" w:type="dxa"/>
            <w:vMerge w:val="restart"/>
            <w:vAlign w:val="center"/>
          </w:tcPr>
          <w:p w:rsidR="008657C2" w:rsidRPr="007D5B6C" w:rsidRDefault="008657C2" w:rsidP="006F088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</w:p>
        </w:tc>
        <w:tc>
          <w:tcPr>
            <w:tcW w:w="2168" w:type="dxa"/>
            <w:vMerge w:val="restart"/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556" w:type="dxa"/>
            <w:gridSpan w:val="4"/>
            <w:vAlign w:val="center"/>
          </w:tcPr>
          <w:p w:rsidR="008657C2" w:rsidRPr="007D5B6C" w:rsidRDefault="008657C2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8657C2" w:rsidRPr="007D5B6C" w:rsidRDefault="008657C2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18" w:type="dxa"/>
            <w:gridSpan w:val="3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8657C2" w:rsidRPr="007D5B6C" w:rsidRDefault="008657C2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83" w:type="dxa"/>
            <w:vMerge w:val="restart"/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1" w:type="dxa"/>
            <w:vMerge w:val="restart"/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57C2" w:rsidRPr="00137218" w:rsidTr="002E4DE5">
        <w:trPr>
          <w:cantSplit/>
          <w:trHeight w:hRule="exact" w:val="2454"/>
        </w:trPr>
        <w:tc>
          <w:tcPr>
            <w:tcW w:w="482" w:type="dxa"/>
            <w:vMerge/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8" w:type="dxa"/>
            <w:vMerge/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31" w:type="dxa"/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4" w:type="dxa"/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4" w:type="dxa"/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17" w:type="dxa"/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8" w:type="dxa"/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4" w:type="dxa"/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6" w:type="dxa"/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02" w:type="dxa"/>
            <w:vMerge/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8657C2" w:rsidRPr="00137218" w:rsidTr="002E4DE5">
        <w:trPr>
          <w:trHeight w:val="536"/>
        </w:trPr>
        <w:tc>
          <w:tcPr>
            <w:tcW w:w="482" w:type="dxa"/>
            <w:vMerge w:val="restart"/>
            <w:vAlign w:val="center"/>
          </w:tcPr>
          <w:p w:rsidR="008657C2" w:rsidRPr="007D5B6C" w:rsidRDefault="008657C2" w:rsidP="0032478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088" w:type="dxa"/>
            <w:vMerge w:val="restart"/>
            <w:vAlign w:val="center"/>
          </w:tcPr>
          <w:p w:rsidR="008657C2" w:rsidRPr="007D5B6C" w:rsidRDefault="008657C2" w:rsidP="00261B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Величкин Владимир Александрович</w:t>
            </w:r>
          </w:p>
        </w:tc>
        <w:tc>
          <w:tcPr>
            <w:tcW w:w="2168" w:type="dxa"/>
            <w:vMerge w:val="restart"/>
            <w:vAlign w:val="center"/>
          </w:tcPr>
          <w:p w:rsidR="008657C2" w:rsidRPr="007D5B6C" w:rsidRDefault="008657C2" w:rsidP="00BA5F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</w:t>
            </w:r>
            <w:r w:rsidRPr="00557B50">
              <w:rPr>
                <w:rStyle w:val="FontStyle19"/>
                <w:sz w:val="22"/>
                <w:szCs w:val="22"/>
              </w:rPr>
              <w:t xml:space="preserve">  отдела </w:t>
            </w:r>
            <w:r w:rsidRPr="00AE1913">
              <w:rPr>
                <w:rStyle w:val="FontStyle19"/>
                <w:sz w:val="22"/>
                <w:szCs w:val="22"/>
              </w:rPr>
              <w:t>контроля целевого бюджетного финансирования</w:t>
            </w:r>
          </w:p>
        </w:tc>
        <w:tc>
          <w:tcPr>
            <w:tcW w:w="1031" w:type="dxa"/>
            <w:vMerge w:val="restart"/>
            <w:vAlign w:val="center"/>
          </w:tcPr>
          <w:p w:rsidR="008657C2" w:rsidRPr="007D5B6C" w:rsidRDefault="008657C2" w:rsidP="00261B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8657C2" w:rsidRPr="007D5B6C" w:rsidRDefault="008657C2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8657C2" w:rsidRPr="007D5B6C" w:rsidRDefault="008657C2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vAlign w:val="center"/>
          </w:tcPr>
          <w:p w:rsidR="008657C2" w:rsidRPr="007D5B6C" w:rsidRDefault="008657C2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8" w:type="dxa"/>
            <w:vAlign w:val="center"/>
          </w:tcPr>
          <w:p w:rsidR="008657C2" w:rsidRPr="007D5B6C" w:rsidRDefault="008657C2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8657C2" w:rsidRPr="007D5B6C" w:rsidRDefault="008657C2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68,0</w:t>
            </w:r>
          </w:p>
        </w:tc>
        <w:tc>
          <w:tcPr>
            <w:tcW w:w="1026" w:type="dxa"/>
            <w:vAlign w:val="center"/>
          </w:tcPr>
          <w:p w:rsidR="008657C2" w:rsidRPr="007D5B6C" w:rsidRDefault="008657C2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02" w:type="dxa"/>
            <w:vMerge w:val="restart"/>
            <w:vAlign w:val="center"/>
          </w:tcPr>
          <w:p w:rsidR="008657C2" w:rsidRDefault="008657C2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8657C2" w:rsidRPr="00AE1913" w:rsidRDefault="008657C2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ВАЗ-21704 ПРИОРА</w:t>
            </w:r>
          </w:p>
        </w:tc>
        <w:tc>
          <w:tcPr>
            <w:tcW w:w="1283" w:type="dxa"/>
            <w:vMerge w:val="restart"/>
            <w:vAlign w:val="center"/>
          </w:tcPr>
          <w:p w:rsidR="008657C2" w:rsidRPr="001B7AA8" w:rsidRDefault="008657C2" w:rsidP="00F848E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789 965,85</w:t>
            </w:r>
          </w:p>
        </w:tc>
        <w:tc>
          <w:tcPr>
            <w:tcW w:w="1411" w:type="dxa"/>
            <w:vMerge w:val="restart"/>
            <w:vAlign w:val="center"/>
          </w:tcPr>
          <w:p w:rsidR="008657C2" w:rsidRPr="007D5B6C" w:rsidRDefault="008657C2" w:rsidP="00261B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8657C2" w:rsidRPr="00137218" w:rsidTr="002E4DE5">
        <w:trPr>
          <w:trHeight w:val="543"/>
        </w:trPr>
        <w:tc>
          <w:tcPr>
            <w:tcW w:w="482" w:type="dxa"/>
            <w:vMerge/>
            <w:vAlign w:val="center"/>
          </w:tcPr>
          <w:p w:rsidR="008657C2" w:rsidRPr="007D5B6C" w:rsidRDefault="008657C2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8657C2" w:rsidRDefault="008657C2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8" w:type="dxa"/>
            <w:vMerge/>
            <w:vAlign w:val="center"/>
          </w:tcPr>
          <w:p w:rsidR="008657C2" w:rsidRDefault="008657C2" w:rsidP="006F088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31" w:type="dxa"/>
            <w:vMerge/>
            <w:vAlign w:val="center"/>
          </w:tcPr>
          <w:p w:rsidR="008657C2" w:rsidRPr="007D5B6C" w:rsidRDefault="008657C2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4" w:type="dxa"/>
            <w:vMerge/>
            <w:vAlign w:val="center"/>
          </w:tcPr>
          <w:p w:rsidR="008657C2" w:rsidRPr="007D5B6C" w:rsidRDefault="008657C2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4" w:type="dxa"/>
            <w:vMerge/>
            <w:vAlign w:val="center"/>
          </w:tcPr>
          <w:p w:rsidR="008657C2" w:rsidRPr="007D5B6C" w:rsidRDefault="008657C2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17" w:type="dxa"/>
            <w:vMerge/>
            <w:vAlign w:val="center"/>
          </w:tcPr>
          <w:p w:rsidR="008657C2" w:rsidRPr="007D5B6C" w:rsidRDefault="008657C2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8657C2" w:rsidRPr="007D5B6C" w:rsidRDefault="008657C2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vAlign w:val="center"/>
          </w:tcPr>
          <w:p w:rsidR="008657C2" w:rsidRPr="007D5B6C" w:rsidRDefault="008657C2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1 500,0</w:t>
            </w:r>
          </w:p>
        </w:tc>
        <w:tc>
          <w:tcPr>
            <w:tcW w:w="1026" w:type="dxa"/>
            <w:vAlign w:val="center"/>
          </w:tcPr>
          <w:p w:rsidR="008657C2" w:rsidRPr="007D5B6C" w:rsidRDefault="008657C2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02" w:type="dxa"/>
            <w:vMerge/>
            <w:vAlign w:val="center"/>
          </w:tcPr>
          <w:p w:rsidR="008657C2" w:rsidRDefault="008657C2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:rsidR="008657C2" w:rsidRDefault="008657C2" w:rsidP="00F848E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8657C2" w:rsidRDefault="008657C2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8657C2" w:rsidRDefault="008657C2" w:rsidP="005A5630">
      <w:pPr>
        <w:rPr>
          <w:sz w:val="22"/>
          <w:szCs w:val="22"/>
          <w:vertAlign w:val="superscript"/>
        </w:rPr>
      </w:pPr>
    </w:p>
    <w:p w:rsidR="008657C2" w:rsidRDefault="008657C2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8657C2" w:rsidRDefault="008657C2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435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254"/>
        <w:gridCol w:w="2160"/>
        <w:gridCol w:w="1027"/>
        <w:gridCol w:w="851"/>
        <w:gridCol w:w="851"/>
        <w:gridCol w:w="922"/>
        <w:gridCol w:w="1021"/>
        <w:gridCol w:w="851"/>
        <w:gridCol w:w="963"/>
        <w:gridCol w:w="1264"/>
        <w:gridCol w:w="1278"/>
        <w:gridCol w:w="1513"/>
      </w:tblGrid>
      <w:tr w:rsidR="008657C2" w:rsidRPr="00137218" w:rsidTr="006325AB">
        <w:trPr>
          <w:cantSplit/>
          <w:trHeight w:val="567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8657C2" w:rsidRPr="007D5B6C" w:rsidRDefault="008657C2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6F088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9F0E1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8657C2" w:rsidRPr="007D5B6C" w:rsidRDefault="008657C2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57C2" w:rsidRPr="00137218" w:rsidTr="006325AB">
        <w:trPr>
          <w:cantSplit/>
          <w:trHeight w:hRule="exact" w:val="2268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9F0E1B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</w:t>
            </w:r>
            <w:r w:rsidRPr="007D5B6C">
              <w:rPr>
                <w:rStyle w:val="FontStyle19"/>
                <w:sz w:val="22"/>
                <w:szCs w:val="22"/>
              </w:rPr>
              <w:t>трана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8657C2" w:rsidRPr="00137218" w:rsidTr="006325AB">
        <w:trPr>
          <w:trHeight w:val="415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7B3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BE5B7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Голубева Валерия Валерьевна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E4A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консультант </w:t>
            </w:r>
            <w:r w:rsidRPr="00557B50">
              <w:rPr>
                <w:rStyle w:val="FontStyle19"/>
                <w:sz w:val="22"/>
                <w:szCs w:val="22"/>
              </w:rPr>
              <w:t xml:space="preserve">отдела </w:t>
            </w:r>
            <w:r>
              <w:rPr>
                <w:rStyle w:val="FontStyle19"/>
                <w:sz w:val="22"/>
                <w:szCs w:val="22"/>
              </w:rPr>
              <w:t>ревизий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674F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7B3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7B3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374AD2" w:rsidRDefault="008657C2" w:rsidP="005269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374AD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1 659 581,40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8657C2" w:rsidRDefault="008657C2" w:rsidP="009A5EE4">
      <w:pPr>
        <w:ind w:left="284" w:hanging="284"/>
        <w:rPr>
          <w:sz w:val="22"/>
          <w:szCs w:val="22"/>
          <w:vertAlign w:val="superscript"/>
        </w:rPr>
      </w:pPr>
    </w:p>
    <w:p w:rsidR="008657C2" w:rsidRDefault="008657C2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8657C2" w:rsidRDefault="008657C2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458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254"/>
        <w:gridCol w:w="2160"/>
        <w:gridCol w:w="1027"/>
        <w:gridCol w:w="1065"/>
        <w:gridCol w:w="746"/>
        <w:gridCol w:w="1021"/>
        <w:gridCol w:w="1021"/>
        <w:gridCol w:w="851"/>
        <w:gridCol w:w="1021"/>
        <w:gridCol w:w="1021"/>
        <w:gridCol w:w="1278"/>
        <w:gridCol w:w="1513"/>
      </w:tblGrid>
      <w:tr w:rsidR="008657C2" w:rsidRPr="00137218" w:rsidTr="00D7095D">
        <w:trPr>
          <w:cantSplit/>
          <w:trHeight w:val="567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8657C2" w:rsidRPr="007D5B6C" w:rsidRDefault="008657C2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6F088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8657C2" w:rsidRPr="007D5B6C" w:rsidRDefault="008657C2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8657C2" w:rsidRPr="007D5B6C" w:rsidRDefault="008657C2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57C2" w:rsidRPr="00137218" w:rsidTr="00D7095D">
        <w:trPr>
          <w:cantSplit/>
          <w:trHeight w:hRule="exact" w:val="2268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8657C2" w:rsidRPr="00137218" w:rsidTr="00D7095D">
        <w:trPr>
          <w:trHeight w:val="1027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933C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Лебедева Светлана Евгеньевна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консультант отдела контроля целевого бюджетного финансирования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</w:pPr>
            <w:r>
              <w:t>20,7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455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0837A1" w:rsidRDefault="008657C2" w:rsidP="00CC200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1B7AA8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1 332 924,29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CC200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8657C2" w:rsidRPr="00137218" w:rsidTr="00D7095D">
        <w:trPr>
          <w:trHeight w:val="521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933C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C2" w:rsidRPr="00557B50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</w:pPr>
            <w: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C2" w:rsidRPr="00F5624E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20,7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2 657,20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C2" w:rsidRDefault="008657C2" w:rsidP="00CC20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8657C2" w:rsidRDefault="008657C2" w:rsidP="009A5EE4">
      <w:pPr>
        <w:ind w:left="284" w:hanging="284"/>
        <w:rPr>
          <w:sz w:val="22"/>
          <w:szCs w:val="22"/>
          <w:vertAlign w:val="superscript"/>
        </w:rPr>
      </w:pPr>
    </w:p>
    <w:p w:rsidR="008657C2" w:rsidRDefault="008657C2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8657C2" w:rsidRDefault="008657C2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521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254"/>
        <w:gridCol w:w="2160"/>
        <w:gridCol w:w="1027"/>
        <w:gridCol w:w="851"/>
        <w:gridCol w:w="851"/>
        <w:gridCol w:w="922"/>
        <w:gridCol w:w="1021"/>
        <w:gridCol w:w="851"/>
        <w:gridCol w:w="963"/>
        <w:gridCol w:w="1468"/>
        <w:gridCol w:w="1278"/>
        <w:gridCol w:w="1395"/>
      </w:tblGrid>
      <w:tr w:rsidR="008657C2" w:rsidRPr="00137218" w:rsidTr="006761CD">
        <w:trPr>
          <w:cantSplit/>
          <w:trHeight w:val="567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8657C2" w:rsidRPr="007D5B6C" w:rsidRDefault="008657C2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6F088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8657C2" w:rsidRPr="007D5B6C" w:rsidRDefault="008657C2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8657C2" w:rsidRPr="007D5B6C" w:rsidRDefault="008657C2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57C2" w:rsidRPr="00137218" w:rsidTr="006761CD">
        <w:trPr>
          <w:cantSplit/>
          <w:trHeight w:hRule="exact" w:val="2268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8657C2" w:rsidRPr="00137218" w:rsidTr="006761CD">
        <w:trPr>
          <w:trHeight w:val="415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Уварова Светлана Владимировна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557B50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консультант отдела контроля целевого бюджетного финансирования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</w:pPr>
            <w:r>
              <w:t>46,4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F81A9E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374AD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374AD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554 646</w:t>
            </w:r>
            <w:r>
              <w:rPr>
                <w:rStyle w:val="FontStyle19"/>
                <w:sz w:val="22"/>
                <w:szCs w:val="22"/>
              </w:rPr>
              <w:t>,66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8657C2" w:rsidRPr="00137218" w:rsidTr="006761CD">
        <w:trPr>
          <w:trHeight w:val="415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557B50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F81A9E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46,4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374AD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0,00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8657C2" w:rsidRDefault="008657C2" w:rsidP="009A5EE4">
      <w:pPr>
        <w:ind w:left="284" w:hanging="284"/>
        <w:rPr>
          <w:sz w:val="22"/>
          <w:szCs w:val="22"/>
          <w:vertAlign w:val="superscript"/>
        </w:rPr>
      </w:pPr>
    </w:p>
    <w:p w:rsidR="008657C2" w:rsidRDefault="008657C2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8657C2" w:rsidRDefault="008657C2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123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254"/>
        <w:gridCol w:w="1842"/>
        <w:gridCol w:w="1134"/>
        <w:gridCol w:w="993"/>
        <w:gridCol w:w="851"/>
        <w:gridCol w:w="922"/>
        <w:gridCol w:w="1021"/>
        <w:gridCol w:w="851"/>
        <w:gridCol w:w="963"/>
        <w:gridCol w:w="1021"/>
        <w:gridCol w:w="1278"/>
        <w:gridCol w:w="1513"/>
      </w:tblGrid>
      <w:tr w:rsidR="008657C2" w:rsidRPr="00137218" w:rsidTr="00DD377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8657C2" w:rsidRPr="007D5B6C" w:rsidRDefault="008657C2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6F088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8657C2" w:rsidRPr="007D5B6C" w:rsidRDefault="008657C2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8657C2" w:rsidRPr="007D5B6C" w:rsidRDefault="008657C2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57C2" w:rsidRPr="00137218" w:rsidTr="00DD377A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8657C2" w:rsidRPr="007D5B6C" w:rsidRDefault="008657C2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8657C2" w:rsidRPr="00137218" w:rsidTr="00DD377A">
        <w:trPr>
          <w:trHeight w:val="415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9F611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Чесневская Татьяна Станиславовна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Pr="00557B50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председателя Комитета государственного финансового контроля Томской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</w:pPr>
            <w:r>
              <w:t>63,4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Pr="00F81A9E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Pr="00161179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Pr="00374AD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863 454,34</w:t>
            </w:r>
          </w:p>
        </w:tc>
        <w:tc>
          <w:tcPr>
            <w:tcW w:w="15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8657C2" w:rsidRPr="00137218" w:rsidTr="00DD377A">
        <w:trPr>
          <w:trHeight w:val="415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9F611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</w:pPr>
            <w:r>
              <w:t>1500,0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F81A9E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161179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374AD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8657C2" w:rsidRPr="00137218" w:rsidTr="00DD377A">
        <w:trPr>
          <w:trHeight w:val="415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Pr="007D5B6C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9F611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Pr="00557B50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</w:pPr>
            <w:r>
              <w:t>-</w:t>
            </w:r>
          </w:p>
        </w:tc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F81A9E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Pr="00374AD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0,00</w:t>
            </w:r>
          </w:p>
        </w:tc>
        <w:tc>
          <w:tcPr>
            <w:tcW w:w="15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8657C2" w:rsidRPr="00137218" w:rsidTr="00DD377A">
        <w:trPr>
          <w:trHeight w:val="415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16117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F81A9E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Pr="00374AD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7C2" w:rsidRDefault="008657C2" w:rsidP="00066D5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8657C2" w:rsidRDefault="008657C2" w:rsidP="009A5EE4">
      <w:pPr>
        <w:ind w:left="284" w:hanging="284"/>
        <w:rPr>
          <w:sz w:val="22"/>
          <w:szCs w:val="22"/>
          <w:vertAlign w:val="superscript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466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57C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07241-8C7F-4BDA-AB6F-EA16684F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2">
    <w:name w:val="Style2"/>
    <w:basedOn w:val="a"/>
    <w:uiPriority w:val="99"/>
    <w:rsid w:val="008657C2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8657C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8657C2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8657C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uiPriority w:val="99"/>
    <w:rsid w:val="008657C2"/>
    <w:rPr>
      <w:rFonts w:ascii="Times New Roman" w:hAnsi="Times New Roman"/>
      <w:b/>
      <w:sz w:val="22"/>
    </w:rPr>
  </w:style>
  <w:style w:type="character" w:customStyle="1" w:styleId="FontStyle19">
    <w:name w:val="Font Style19"/>
    <w:uiPriority w:val="99"/>
    <w:rsid w:val="008657C2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2020-06-22T07:17:00Z</dcterms:modified>
</cp:coreProperties>
</file>