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03" w:rsidRDefault="00A53879">
      <w:pPr>
        <w:pStyle w:val="20"/>
        <w:framePr w:w="15816" w:h="1071" w:hRule="exact" w:wrap="none" w:vAnchor="page" w:hAnchor="page" w:x="496" w:y="1105"/>
        <w:shd w:val="clear" w:color="auto" w:fill="auto"/>
        <w:ind w:right="20"/>
      </w:pPr>
      <w:r>
        <w:t>Сведения о доходах и расходах, об имуществе и обязательствах</w:t>
      </w:r>
      <w:r>
        <w:br/>
        <w:t>имущественного характера за период с 1 января 2018 года по 31 декабря 2018 года,</w:t>
      </w:r>
      <w:r>
        <w:br/>
        <w:t>предоставленные лицами, замещающими должности государственных гражданских служащих города Севастополя</w:t>
      </w:r>
      <w:r>
        <w:br/>
        <w:t xml:space="preserve">в </w:t>
      </w:r>
      <w:r>
        <w:t>Управлении государственного строительного надзора и экспертизы города Севастополя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755"/>
        <w:gridCol w:w="2693"/>
        <w:gridCol w:w="1560"/>
        <w:gridCol w:w="2554"/>
        <w:gridCol w:w="2266"/>
        <w:gridCol w:w="1843"/>
        <w:gridCol w:w="1570"/>
      </w:tblGrid>
      <w:tr w:rsidR="00526703">
        <w:tblPrEx>
          <w:tblCellMar>
            <w:top w:w="0" w:type="dxa"/>
            <w:bottom w:w="0" w:type="dxa"/>
          </w:tblCellMar>
        </w:tblPrEx>
        <w:trPr>
          <w:trHeight w:hRule="exact" w:val="3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"/>
                <w:lang w:val="en-US" w:eastAsia="en-US" w:bidi="en-US"/>
              </w:rPr>
              <w:t>N</w:t>
            </w:r>
          </w:p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before="60" w:line="210" w:lineRule="exact"/>
              <w:ind w:left="18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</w:pPr>
            <w:r>
              <w:rPr>
                <w:rStyle w:val="21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должность руководителя государст</w:t>
            </w:r>
            <w:r>
              <w:rPr>
                <w:rStyle w:val="21"/>
              </w:rPr>
              <w:t>венного учреждения города Севастополя, и членов семьи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21"/>
              </w:rPr>
              <w:t>Замещаемая 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 w:rsidP="007339B1">
            <w:pPr>
              <w:pStyle w:val="20"/>
              <w:framePr w:w="15816" w:h="8285" w:wrap="none" w:vAnchor="page" w:hAnchor="page" w:x="496" w:y="2399"/>
              <w:shd w:val="clear" w:color="auto" w:fill="auto"/>
            </w:pPr>
            <w:r>
              <w:rPr>
                <w:rStyle w:val="21"/>
              </w:rPr>
              <w:t>Общая сумма декларированн ого дохода за 2018 год (руб.)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</w:pPr>
            <w:r>
              <w:rPr>
                <w:rStyle w:val="21"/>
              </w:rPr>
              <w:t xml:space="preserve">Недвижимое имущество, принадлежащее на праве собственности, вид собственности (вид объекта недвижимости, площадь (кв. м), </w:t>
            </w:r>
            <w:r>
              <w:rPr>
                <w:rStyle w:val="21"/>
              </w:rPr>
              <w:t>страна расположения)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</w:pPr>
            <w:r>
              <w:rPr>
                <w:rStyle w:val="21"/>
              </w:rPr>
              <w:t>Недвижимое имущество, находящееся в пользовании (вид объекта недвижимости, площадь (кв. м), страна расположения)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line="254" w:lineRule="exact"/>
            </w:pPr>
            <w:r>
              <w:rPr>
                <w:rStyle w:val="21"/>
              </w:rPr>
              <w:t>Вид и марка транспортных средств, принадлежат на праве</w:t>
            </w:r>
          </w:p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line="254" w:lineRule="exact"/>
              <w:ind w:left="220"/>
              <w:jc w:val="left"/>
            </w:pPr>
            <w:r>
              <w:rPr>
                <w:rStyle w:val="21"/>
              </w:rPr>
              <w:t>собственности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</w:pPr>
            <w:r>
              <w:rPr>
                <w:rStyle w:val="21"/>
              </w:rPr>
              <w:t>Сведения об источниках получения средств, за счет кот</w:t>
            </w:r>
            <w:r>
              <w:rPr>
                <w:rStyle w:val="21"/>
              </w:rPr>
              <w:t>орых совершена сделка (пп. 4 п. 2 настоящего Порядка)</w:t>
            </w: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50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БАБИЧ Андрей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 w:rsidP="007339B1">
            <w:pPr>
              <w:pStyle w:val="20"/>
              <w:framePr w:w="15816" w:h="8285" w:wrap="none" w:vAnchor="page" w:hAnchor="page" w:x="496" w:y="2399"/>
              <w:shd w:val="clear" w:color="auto" w:fill="auto"/>
              <w:spacing w:line="254" w:lineRule="exact"/>
            </w:pPr>
            <w:r>
              <w:rPr>
                <w:rStyle w:val="21"/>
              </w:rPr>
              <w:t>Заместитель начальника отдела организационно</w:t>
            </w:r>
            <w:r>
              <w:rPr>
                <w:rStyle w:val="21"/>
              </w:rPr>
              <w:softHyphen/>
              <w:t>кадровой работы и делопроизводства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578 597,26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after="180"/>
            </w:pPr>
            <w:r>
              <w:rPr>
                <w:rStyle w:val="21"/>
              </w:rPr>
              <w:t>Земельный участок, (индивидуальная) 415 кв.м., Россия.</w:t>
            </w:r>
          </w:p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before="180" w:after="180"/>
            </w:pPr>
            <w:r>
              <w:rPr>
                <w:rStyle w:val="21"/>
              </w:rPr>
              <w:t xml:space="preserve">Земельный участок, </w:t>
            </w:r>
            <w:r>
              <w:rPr>
                <w:rStyle w:val="21"/>
              </w:rPr>
              <w:t>(индивидуальная) 522 кв.м., Россия.</w:t>
            </w:r>
          </w:p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before="180" w:line="254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after="180" w:line="254" w:lineRule="exact"/>
            </w:pPr>
            <w:r>
              <w:rPr>
                <w:rStyle w:val="21"/>
              </w:rPr>
              <w:t>(индивидуальная) 90 кв.м., Россия.</w:t>
            </w:r>
          </w:p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before="180" w:after="60" w:line="210" w:lineRule="exact"/>
            </w:pPr>
            <w:r>
              <w:rPr>
                <w:rStyle w:val="21"/>
              </w:rPr>
              <w:t>Г араж,</w:t>
            </w:r>
          </w:p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before="60" w:after="180" w:line="259" w:lineRule="exact"/>
            </w:pPr>
            <w:r>
              <w:rPr>
                <w:rStyle w:val="21"/>
              </w:rPr>
              <w:t>(индивидуальная) 21,7 кв.м., Россия.</w:t>
            </w:r>
          </w:p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  <w:spacing w:before="180"/>
            </w:pPr>
            <w:r>
              <w:rPr>
                <w:rStyle w:val="21"/>
              </w:rPr>
              <w:t>Нежилое помещение, (индивидуальная) 23,6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285" w:wrap="none" w:vAnchor="page" w:hAnchor="page" w:x="496" w:y="239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285" w:wrap="none" w:vAnchor="page" w:hAnchor="page" w:x="496" w:y="2399"/>
              <w:shd w:val="clear" w:color="auto" w:fill="auto"/>
            </w:pPr>
            <w:r>
              <w:rPr>
                <w:rStyle w:val="21"/>
              </w:rPr>
              <w:t xml:space="preserve">Легковой автомобиль Мицубиси </w:t>
            </w:r>
            <w:r>
              <w:rPr>
                <w:rStyle w:val="21"/>
                <w:lang w:val="en-US" w:eastAsia="en-US" w:bidi="en-US"/>
              </w:rPr>
              <w:t>LANCER</w:t>
            </w:r>
            <w:r w:rsidRPr="007339B1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1.8, 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285" w:wrap="none" w:vAnchor="page" w:hAnchor="page" w:x="496" w:y="2399"/>
              <w:rPr>
                <w:sz w:val="10"/>
                <w:szCs w:val="10"/>
              </w:rPr>
            </w:pPr>
          </w:p>
        </w:tc>
      </w:tr>
    </w:tbl>
    <w:p w:rsidR="00526703" w:rsidRDefault="00526703">
      <w:pPr>
        <w:rPr>
          <w:sz w:val="2"/>
          <w:szCs w:val="2"/>
        </w:rPr>
        <w:sectPr w:rsidR="0052670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755"/>
        <w:gridCol w:w="2693"/>
        <w:gridCol w:w="1560"/>
        <w:gridCol w:w="2554"/>
        <w:gridCol w:w="2266"/>
        <w:gridCol w:w="1843"/>
        <w:gridCol w:w="1570"/>
      </w:tblGrid>
      <w:tr w:rsidR="00526703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lastRenderedPageBreak/>
              <w:t>2.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59" w:lineRule="exact"/>
              <w:jc w:val="left"/>
            </w:pPr>
            <w:r>
              <w:rPr>
                <w:rStyle w:val="21"/>
              </w:rPr>
              <w:t>БЕЛОВА Екатерина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jc w:val="left"/>
            </w:pPr>
            <w:r>
              <w:rPr>
                <w:rStyle w:val="21"/>
              </w:rPr>
              <w:t>Г лавный специалист- эксперт отдела государственного строительного надзора и испытания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251 172,55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before="60" w:line="210" w:lineRule="exact"/>
            </w:pPr>
            <w:r>
              <w:rPr>
                <w:rStyle w:val="21"/>
              </w:rPr>
              <w:t>61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 w:eastAsia="en-US" w:bidi="en-US"/>
              </w:rPr>
              <w:t>Lifan</w:t>
            </w:r>
            <w:r w:rsidRPr="007339B1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X</w:t>
            </w:r>
            <w:r w:rsidRPr="007339B1">
              <w:rPr>
                <w:rStyle w:val="21"/>
                <w:lang w:eastAsia="en-US" w:bidi="en-US"/>
              </w:rPr>
              <w:t xml:space="preserve">60 </w:t>
            </w:r>
            <w:r>
              <w:rPr>
                <w:rStyle w:val="21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 xml:space="preserve">610 </w:t>
            </w:r>
            <w:r>
              <w:rPr>
                <w:rStyle w:val="21"/>
              </w:rPr>
              <w:t>953,93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 (общая долевая) 68,6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before="60" w:line="210" w:lineRule="exact"/>
            </w:pPr>
            <w:r>
              <w:rPr>
                <w:rStyle w:val="21"/>
              </w:rPr>
              <w:t>61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ребёнок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before="60" w:line="210" w:lineRule="exact"/>
            </w:pPr>
            <w:r>
              <w:rPr>
                <w:rStyle w:val="21"/>
              </w:rPr>
              <w:t>61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ребёнок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before="60" w:line="210" w:lineRule="exact"/>
            </w:pPr>
            <w:r>
              <w:rPr>
                <w:rStyle w:val="21"/>
              </w:rPr>
              <w:t>61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БОДНАРЧУК Евгений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 xml:space="preserve">Главный </w:t>
            </w:r>
            <w:r>
              <w:rPr>
                <w:rStyle w:val="21"/>
              </w:rPr>
              <w:t>специалист- эксперт отдела государственного строительного надзора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495 877,98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Земельный участок, (индивидуальная) 727,0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Квартира, 38,0 кв.м,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after="180" w:line="254" w:lineRule="exact"/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 w:eastAsia="en-US" w:bidi="en-US"/>
              </w:rPr>
              <w:t>Ford</w:t>
            </w:r>
            <w:r w:rsidRPr="007339B1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Focus</w:t>
            </w:r>
            <w:r w:rsidRPr="007339B1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>(индивидуальная)</w:t>
            </w:r>
          </w:p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before="180"/>
            </w:pPr>
            <w:r>
              <w:rPr>
                <w:rStyle w:val="21"/>
              </w:rPr>
              <w:t xml:space="preserve">Легковой автомобиль ВАЗ </w:t>
            </w:r>
            <w:r>
              <w:rPr>
                <w:rStyle w:val="21"/>
                <w:lang w:val="en-US" w:eastAsia="en-US" w:bidi="en-US"/>
              </w:rPr>
              <w:t xml:space="preserve">2101, </w:t>
            </w:r>
            <w:r>
              <w:rPr>
                <w:rStyle w:val="21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32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БУЧКОВ Савелий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jc w:val="left"/>
            </w:pPr>
            <w:r>
              <w:rPr>
                <w:rStyle w:val="21"/>
              </w:rPr>
              <w:t>Главный специалист- эксперт отдела государственного строительного надзора и испытания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668 897,48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 w:rsidP="007339B1">
            <w:pPr>
              <w:pStyle w:val="20"/>
              <w:framePr w:w="15816" w:h="9648" w:wrap="none" w:vAnchor="page" w:hAnchor="page" w:x="496" w:y="1132"/>
              <w:shd w:val="clear" w:color="auto" w:fill="auto"/>
              <w:spacing w:after="180" w:line="254" w:lineRule="exact"/>
            </w:pPr>
            <w:r>
              <w:rPr>
                <w:rStyle w:val="21"/>
              </w:rPr>
              <w:t>Земельный участок, (индивидуальная) 1196 кв.м., Россия.</w:t>
            </w:r>
          </w:p>
          <w:p w:rsidR="00526703" w:rsidRDefault="00A53879" w:rsidP="007339B1">
            <w:pPr>
              <w:pStyle w:val="20"/>
              <w:framePr w:w="15816" w:h="9648" w:wrap="none" w:vAnchor="page" w:hAnchor="page" w:x="496" w:y="1132"/>
              <w:shd w:val="clear" w:color="auto" w:fill="auto"/>
              <w:spacing w:before="180"/>
            </w:pPr>
            <w:r>
              <w:rPr>
                <w:rStyle w:val="21"/>
              </w:rPr>
              <w:t>Садовый дом, (индивидуальная)</w:t>
            </w:r>
          </w:p>
          <w:p w:rsidR="00526703" w:rsidRDefault="00A53879" w:rsidP="007339B1">
            <w:pPr>
              <w:pStyle w:val="20"/>
              <w:framePr w:w="15816" w:h="9648" w:wrap="none" w:vAnchor="page" w:hAnchor="page" w:x="496" w:y="1132"/>
              <w:numPr>
                <w:ilvl w:val="0"/>
                <w:numId w:val="1"/>
              </w:numPr>
              <w:shd w:val="clear" w:color="auto" w:fill="auto"/>
              <w:tabs>
                <w:tab w:val="left" w:pos="533"/>
              </w:tabs>
              <w:spacing w:after="300" w:line="210" w:lineRule="exact"/>
            </w:pPr>
            <w:r>
              <w:rPr>
                <w:rStyle w:val="21"/>
              </w:rPr>
              <w:t>кв.м., Россия.</w:t>
            </w:r>
          </w:p>
          <w:p w:rsidR="00526703" w:rsidRDefault="00A53879" w:rsidP="007339B1">
            <w:pPr>
              <w:pStyle w:val="20"/>
              <w:framePr w:w="15816" w:h="9648" w:wrap="none" w:vAnchor="page" w:hAnchor="page" w:x="496" w:y="1132"/>
              <w:shd w:val="clear" w:color="auto" w:fill="auto"/>
              <w:spacing w:before="300"/>
            </w:pPr>
            <w:r>
              <w:rPr>
                <w:rStyle w:val="21"/>
              </w:rPr>
              <w:t>Квартира,</w:t>
            </w:r>
          </w:p>
          <w:p w:rsidR="00526703" w:rsidRDefault="00A53879" w:rsidP="007339B1">
            <w:pPr>
              <w:pStyle w:val="20"/>
              <w:framePr w:w="15816" w:h="9648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(общая совместная),</w:t>
            </w:r>
          </w:p>
          <w:p w:rsidR="00526703" w:rsidRDefault="00A53879" w:rsidP="007339B1">
            <w:pPr>
              <w:pStyle w:val="20"/>
              <w:framePr w:w="15816" w:h="9648" w:wrap="none" w:vAnchor="page" w:hAnchor="page" w:x="496" w:y="1132"/>
              <w:numPr>
                <w:ilvl w:val="0"/>
                <w:numId w:val="2"/>
              </w:numPr>
              <w:shd w:val="clear" w:color="auto" w:fill="auto"/>
              <w:tabs>
                <w:tab w:val="left" w:pos="466"/>
              </w:tabs>
            </w:pPr>
            <w:r>
              <w:rPr>
                <w:rStyle w:val="21"/>
              </w:rPr>
              <w:t>кв.м., 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7339B1">
            <w:pPr>
              <w:pStyle w:val="20"/>
              <w:framePr w:w="15816" w:h="9648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Г</w:t>
            </w:r>
            <w:r w:rsidR="00A53879">
              <w:rPr>
                <w:rStyle w:val="21"/>
              </w:rPr>
              <w:t>араж,</w:t>
            </w:r>
          </w:p>
          <w:p w:rsidR="00526703" w:rsidRDefault="00A53879">
            <w:pPr>
              <w:pStyle w:val="20"/>
              <w:framePr w:w="15816" w:h="9648" w:wrap="none" w:vAnchor="page" w:hAnchor="page" w:x="496" w:y="1132"/>
              <w:shd w:val="clear" w:color="auto" w:fill="auto"/>
              <w:spacing w:before="60" w:line="210" w:lineRule="exact"/>
            </w:pPr>
            <w:r>
              <w:rPr>
                <w:rStyle w:val="21"/>
              </w:rPr>
              <w:t>30,3 кв.м.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48" w:wrap="none" w:vAnchor="page" w:hAnchor="page" w:x="496" w:y="1132"/>
              <w:rPr>
                <w:sz w:val="10"/>
                <w:szCs w:val="10"/>
              </w:rPr>
            </w:pPr>
          </w:p>
        </w:tc>
      </w:tr>
    </w:tbl>
    <w:p w:rsidR="00526703" w:rsidRDefault="00526703">
      <w:pPr>
        <w:rPr>
          <w:sz w:val="2"/>
          <w:szCs w:val="2"/>
        </w:rPr>
        <w:sectPr w:rsidR="0052670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755"/>
        <w:gridCol w:w="2693"/>
        <w:gridCol w:w="1560"/>
        <w:gridCol w:w="2554"/>
        <w:gridCol w:w="2266"/>
        <w:gridCol w:w="1843"/>
        <w:gridCol w:w="1570"/>
      </w:tblGrid>
      <w:tr w:rsidR="00526703">
        <w:tblPrEx>
          <w:tblCellMar>
            <w:top w:w="0" w:type="dxa"/>
            <w:bottom w:w="0" w:type="dxa"/>
          </w:tblCellMar>
        </w:tblPrEx>
        <w:trPr>
          <w:trHeight w:hRule="exact" w:val="30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10" w:lineRule="exact"/>
              <w:ind w:right="300"/>
              <w:jc w:val="right"/>
            </w:pPr>
            <w:r>
              <w:rPr>
                <w:rStyle w:val="21"/>
              </w:rPr>
              <w:t>125 402,76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864" w:wrap="none" w:vAnchor="page" w:hAnchor="page" w:x="496" w:y="1132"/>
              <w:shd w:val="clear" w:color="auto" w:fill="auto"/>
              <w:spacing w:after="180" w:line="254" w:lineRule="exact"/>
              <w:ind w:left="440" w:hanging="100"/>
            </w:pPr>
            <w:r>
              <w:rPr>
                <w:rStyle w:val="21"/>
              </w:rPr>
              <w:t>Земельный участок, (индивидуальная) 1196 кв.м., Россия.</w:t>
            </w:r>
          </w:p>
          <w:p w:rsidR="00526703" w:rsidRDefault="00A53879" w:rsidP="007339B1">
            <w:pPr>
              <w:pStyle w:val="20"/>
              <w:framePr w:w="15816" w:h="9864" w:wrap="none" w:vAnchor="page" w:hAnchor="page" w:x="496" w:y="1132"/>
              <w:shd w:val="clear" w:color="auto" w:fill="auto"/>
              <w:spacing w:before="180"/>
            </w:pPr>
            <w:r>
              <w:rPr>
                <w:rStyle w:val="21"/>
              </w:rPr>
              <w:t>Садовый дом, (индивидуальная)</w:t>
            </w:r>
          </w:p>
          <w:p w:rsidR="00526703" w:rsidRDefault="00A53879" w:rsidP="007339B1">
            <w:pPr>
              <w:pStyle w:val="20"/>
              <w:framePr w:w="15816" w:h="9864" w:wrap="none" w:vAnchor="page" w:hAnchor="page" w:x="496" w:y="1132"/>
              <w:numPr>
                <w:ilvl w:val="0"/>
                <w:numId w:val="3"/>
              </w:numPr>
              <w:shd w:val="clear" w:color="auto" w:fill="auto"/>
              <w:tabs>
                <w:tab w:val="left" w:pos="533"/>
              </w:tabs>
              <w:spacing w:after="300" w:line="210" w:lineRule="exact"/>
            </w:pPr>
            <w:r>
              <w:rPr>
                <w:rStyle w:val="21"/>
              </w:rPr>
              <w:t>кв.м., Россия.</w:t>
            </w:r>
          </w:p>
          <w:p w:rsidR="00526703" w:rsidRDefault="00A53879" w:rsidP="007339B1">
            <w:pPr>
              <w:pStyle w:val="20"/>
              <w:framePr w:w="15816" w:h="9864" w:wrap="none" w:vAnchor="page" w:hAnchor="page" w:x="496" w:y="1132"/>
              <w:shd w:val="clear" w:color="auto" w:fill="auto"/>
              <w:spacing w:before="300" w:line="254" w:lineRule="exact"/>
              <w:ind w:left="440" w:firstLine="380"/>
            </w:pPr>
            <w:r>
              <w:rPr>
                <w:rStyle w:val="21"/>
              </w:rPr>
              <w:t>Квартира, (общая долевая),</w:t>
            </w:r>
          </w:p>
          <w:p w:rsidR="00526703" w:rsidRDefault="00A53879" w:rsidP="007339B1">
            <w:pPr>
              <w:pStyle w:val="20"/>
              <w:framePr w:w="15816" w:h="9864" w:wrap="none" w:vAnchor="page" w:hAnchor="page" w:x="496" w:y="1132"/>
              <w:numPr>
                <w:ilvl w:val="0"/>
                <w:numId w:val="4"/>
              </w:numPr>
              <w:shd w:val="clear" w:color="auto" w:fill="auto"/>
              <w:tabs>
                <w:tab w:val="left" w:pos="466"/>
              </w:tabs>
              <w:spacing w:line="254" w:lineRule="exact"/>
            </w:pPr>
            <w:r>
              <w:rPr>
                <w:rStyle w:val="21"/>
              </w:rPr>
              <w:t xml:space="preserve">кв.м., </w:t>
            </w:r>
            <w:r>
              <w:rPr>
                <w:rStyle w:val="21"/>
              </w:rPr>
              <w:t>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7339B1">
            <w:pPr>
              <w:pStyle w:val="20"/>
              <w:framePr w:w="15816" w:h="9864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Г</w:t>
            </w:r>
            <w:r w:rsidR="00A53879">
              <w:rPr>
                <w:rStyle w:val="21"/>
              </w:rPr>
              <w:t>араж,</w:t>
            </w:r>
          </w:p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before="60" w:line="210" w:lineRule="exact"/>
            </w:pPr>
            <w:r>
              <w:rPr>
                <w:rStyle w:val="21"/>
              </w:rPr>
              <w:t>24 кв.м.,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 w:eastAsia="en-US" w:bidi="en-US"/>
              </w:rPr>
              <w:t>Ford</w:t>
            </w:r>
            <w:r w:rsidRPr="007339B1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Fiesta</w:t>
            </w:r>
            <w:r w:rsidRPr="007339B1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59" w:lineRule="exact"/>
              <w:jc w:val="left"/>
            </w:pPr>
            <w:r>
              <w:rPr>
                <w:rStyle w:val="21"/>
              </w:rPr>
              <w:t>ВОРОБЬЕВА Екатерина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7339B1" w:rsidP="007339B1">
            <w:pPr>
              <w:pStyle w:val="20"/>
              <w:framePr w:w="15816" w:h="9864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Г</w:t>
            </w:r>
            <w:r w:rsidR="00A53879">
              <w:rPr>
                <w:rStyle w:val="21"/>
              </w:rPr>
              <w:t>лавный специалист- эксперт отдела организационно-кадровой работы и делопроизводства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447 736,84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9B1" w:rsidRDefault="00A53879" w:rsidP="007339B1">
            <w:pPr>
              <w:pStyle w:val="20"/>
              <w:framePr w:w="15816" w:h="9864" w:wrap="none" w:vAnchor="page" w:hAnchor="page" w:x="496" w:y="1132"/>
              <w:shd w:val="clear" w:color="auto" w:fill="auto"/>
              <w:ind w:left="440" w:firstLine="380"/>
              <w:rPr>
                <w:rStyle w:val="21"/>
              </w:rPr>
            </w:pPr>
            <w:r>
              <w:rPr>
                <w:rStyle w:val="21"/>
              </w:rPr>
              <w:t xml:space="preserve">Квартира, </w:t>
            </w:r>
          </w:p>
          <w:p w:rsidR="00526703" w:rsidRDefault="00A53879" w:rsidP="007339B1">
            <w:pPr>
              <w:pStyle w:val="20"/>
              <w:framePr w:w="15816" w:h="9864" w:wrap="none" w:vAnchor="page" w:hAnchor="page" w:x="496" w:y="1132"/>
              <w:shd w:val="clear" w:color="auto" w:fill="auto"/>
              <w:ind w:left="440" w:firstLine="380"/>
            </w:pPr>
            <w:r>
              <w:rPr>
                <w:rStyle w:val="21"/>
              </w:rPr>
              <w:t>(общая долевая), 55,8 кв.м.,</w:t>
            </w:r>
            <w:r>
              <w:rPr>
                <w:rStyle w:val="21"/>
              </w:rPr>
              <w:t xml:space="preserve">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Легковой автомобиль Шевроле авео, 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568 632,35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 xml:space="preserve">Квартира, </w:t>
            </w:r>
            <w:r>
              <w:rPr>
                <w:rStyle w:val="21"/>
              </w:rPr>
              <w:t>(общая долевая), 55,8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ребёнок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 (общая долевая), 55,8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ребёнок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 xml:space="preserve">Квартира, </w:t>
            </w:r>
            <w:r>
              <w:rPr>
                <w:rStyle w:val="21"/>
              </w:rPr>
              <w:t>(общая долевая), 55,8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7339B1">
            <w:pPr>
              <w:pStyle w:val="20"/>
              <w:framePr w:w="15816" w:h="9864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ДОВГ</w:t>
            </w:r>
            <w:r w:rsidR="00A53879">
              <w:rPr>
                <w:rStyle w:val="21"/>
              </w:rPr>
              <w:t>АЛЮК Алексей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864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Главный специалист- эксперт отдела государственного строительного надзора и испытания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273 884,39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9B1" w:rsidRDefault="00A53879" w:rsidP="007339B1">
            <w:pPr>
              <w:pStyle w:val="20"/>
              <w:framePr w:w="15816" w:h="9864" w:wrap="none" w:vAnchor="page" w:hAnchor="page" w:x="496" w:y="1132"/>
              <w:shd w:val="clear" w:color="auto" w:fill="auto"/>
              <w:ind w:left="440" w:firstLine="380"/>
              <w:rPr>
                <w:rStyle w:val="21"/>
              </w:rPr>
            </w:pPr>
            <w:r>
              <w:rPr>
                <w:rStyle w:val="21"/>
              </w:rPr>
              <w:t xml:space="preserve">Квартира, </w:t>
            </w:r>
          </w:p>
          <w:p w:rsidR="00526703" w:rsidRDefault="00A53879" w:rsidP="007339B1">
            <w:pPr>
              <w:pStyle w:val="20"/>
              <w:framePr w:w="15816" w:h="9864" w:wrap="none" w:vAnchor="page" w:hAnchor="page" w:x="496" w:y="1132"/>
              <w:shd w:val="clear" w:color="auto" w:fill="auto"/>
              <w:ind w:left="440" w:firstLine="380"/>
            </w:pPr>
            <w:r>
              <w:rPr>
                <w:rStyle w:val="21"/>
              </w:rPr>
              <w:t>(общая долевая), 62,3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 xml:space="preserve">Легковой автомобиль ХУНДАЙ </w:t>
            </w:r>
            <w:r>
              <w:rPr>
                <w:rStyle w:val="21"/>
                <w:lang w:val="en-US" w:eastAsia="en-US" w:bidi="en-US"/>
              </w:rPr>
              <w:t>Accent</w:t>
            </w:r>
            <w:r w:rsidRPr="007339B1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864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472 632,53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864" w:wrap="none" w:vAnchor="page" w:hAnchor="page" w:x="496" w:y="1132"/>
              <w:shd w:val="clear" w:color="auto" w:fill="auto"/>
              <w:spacing w:line="254" w:lineRule="exact"/>
              <w:ind w:left="440" w:hanging="100"/>
            </w:pPr>
            <w:r>
              <w:rPr>
                <w:rStyle w:val="21"/>
              </w:rPr>
              <w:t>Земельный участок, (индивидуальная), 429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864" w:wrap="none" w:vAnchor="page" w:hAnchor="page" w:x="496" w:y="1132"/>
              <w:rPr>
                <w:sz w:val="10"/>
                <w:szCs w:val="10"/>
              </w:rPr>
            </w:pPr>
          </w:p>
        </w:tc>
      </w:tr>
    </w:tbl>
    <w:p w:rsidR="00526703" w:rsidRDefault="00526703">
      <w:pPr>
        <w:rPr>
          <w:sz w:val="2"/>
          <w:szCs w:val="2"/>
        </w:rPr>
        <w:sectPr w:rsidR="0052670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755"/>
        <w:gridCol w:w="2693"/>
        <w:gridCol w:w="1560"/>
        <w:gridCol w:w="2554"/>
        <w:gridCol w:w="2266"/>
        <w:gridCol w:w="1843"/>
        <w:gridCol w:w="1570"/>
      </w:tblGrid>
      <w:tr w:rsidR="00526703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lastRenderedPageBreak/>
              <w:t>7.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ЕРУШЕВА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7339B1" w:rsidP="007339B1">
            <w:pPr>
              <w:pStyle w:val="20"/>
              <w:framePr w:w="15816" w:h="9787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Г</w:t>
            </w:r>
            <w:r w:rsidR="00A53879">
              <w:rPr>
                <w:rStyle w:val="21"/>
              </w:rPr>
              <w:t>лавный специалист- эксперт отдела организационно-кадровой работы и</w:t>
            </w:r>
            <w:r w:rsidR="00A53879">
              <w:rPr>
                <w:rStyle w:val="21"/>
              </w:rPr>
              <w:t xml:space="preserve"> делопроизводства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490 649,20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before="60" w:line="210" w:lineRule="exact"/>
              <w:ind w:left="300"/>
              <w:jc w:val="left"/>
            </w:pPr>
            <w:r>
              <w:rPr>
                <w:rStyle w:val="21"/>
              </w:rPr>
              <w:t>68,8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650 000,00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before="60" w:line="210" w:lineRule="exact"/>
              <w:ind w:left="300"/>
              <w:jc w:val="left"/>
            </w:pPr>
            <w:r>
              <w:rPr>
                <w:rStyle w:val="21"/>
              </w:rPr>
              <w:t>68,8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before="60" w:line="210" w:lineRule="exact"/>
              <w:ind w:left="300"/>
              <w:jc w:val="left"/>
            </w:pPr>
            <w:r>
              <w:rPr>
                <w:rStyle w:val="21"/>
              </w:rPr>
              <w:t>68,8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КИРЕЕВА Наталья Валериевна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787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 xml:space="preserve">Главный специалист- эксперт отдела </w:t>
            </w:r>
            <w:r>
              <w:rPr>
                <w:rStyle w:val="21"/>
              </w:rPr>
              <w:t>государственного строительного надзора и испытания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727 633,76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ind w:left="460" w:firstLine="360"/>
              <w:jc w:val="left"/>
            </w:pPr>
            <w:r>
              <w:rPr>
                <w:rStyle w:val="21"/>
              </w:rPr>
              <w:t>Квартира, (общая долевая), 58,2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982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56 837,83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58,2 кв.м., Россия.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Жилой дом,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ind w:left="300"/>
              <w:jc w:val="left"/>
            </w:pPr>
            <w:r>
              <w:rPr>
                <w:rStyle w:val="21"/>
              </w:rPr>
              <w:t>70,0 кв.м., Россия.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ind w:left="200" w:firstLine="240"/>
              <w:jc w:val="left"/>
            </w:pPr>
            <w:r>
              <w:rPr>
                <w:rStyle w:val="21"/>
              </w:rPr>
              <w:t xml:space="preserve">Приусадебный земельный участок, 1100,0 кв.м., </w:t>
            </w:r>
            <w:r>
              <w:rPr>
                <w:rStyle w:val="21"/>
              </w:rPr>
              <w:t>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 xml:space="preserve">Легковой автомобиль ОПЕЛЬ </w:t>
            </w:r>
            <w:r>
              <w:rPr>
                <w:rStyle w:val="21"/>
                <w:lang w:val="en-US" w:eastAsia="en-US" w:bidi="en-US"/>
              </w:rPr>
              <w:t>ASTRA</w:t>
            </w:r>
            <w:r w:rsidRPr="007339B1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54" w:lineRule="exact"/>
              <w:ind w:left="460" w:firstLine="360"/>
              <w:jc w:val="left"/>
            </w:pPr>
            <w:r>
              <w:rPr>
                <w:rStyle w:val="21"/>
              </w:rPr>
              <w:t>Квартира, (общая долевая), 58,2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ind w:left="460" w:firstLine="360"/>
              <w:jc w:val="left"/>
            </w:pPr>
            <w:r>
              <w:rPr>
                <w:rStyle w:val="21"/>
              </w:rPr>
              <w:t>Квартира, (общая долевая), 58,2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before="60" w:line="210" w:lineRule="exact"/>
              <w:ind w:left="300"/>
              <w:jc w:val="left"/>
            </w:pPr>
            <w:r>
              <w:rPr>
                <w:rStyle w:val="21"/>
              </w:rPr>
              <w:t>58,2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jc w:val="left"/>
            </w:pPr>
            <w:r>
              <w:rPr>
                <w:rStyle w:val="21"/>
              </w:rPr>
              <w:t>КОЗАК Светлана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787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Заведующий сектором государственного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609 231,40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before="60" w:line="210" w:lineRule="exact"/>
            </w:pPr>
            <w:r>
              <w:rPr>
                <w:rStyle w:val="21"/>
              </w:rPr>
              <w:t>(индивидуальная),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 49,0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Легковой</w:t>
            </w:r>
          </w:p>
          <w:p w:rsidR="00526703" w:rsidRDefault="00A53879">
            <w:pPr>
              <w:pStyle w:val="20"/>
              <w:framePr w:w="15816" w:h="9787" w:wrap="none" w:vAnchor="page" w:hAnchor="page" w:x="496" w:y="1132"/>
              <w:shd w:val="clear" w:color="auto" w:fill="auto"/>
              <w:spacing w:before="60" w:line="210" w:lineRule="exact"/>
            </w:pPr>
            <w:r>
              <w:rPr>
                <w:rStyle w:val="21"/>
              </w:rPr>
              <w:t>автомобиль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787" w:wrap="none" w:vAnchor="page" w:hAnchor="page" w:x="496" w:y="1132"/>
              <w:rPr>
                <w:sz w:val="10"/>
                <w:szCs w:val="10"/>
              </w:rPr>
            </w:pPr>
          </w:p>
        </w:tc>
      </w:tr>
    </w:tbl>
    <w:p w:rsidR="00526703" w:rsidRDefault="00526703">
      <w:pPr>
        <w:rPr>
          <w:sz w:val="2"/>
          <w:szCs w:val="2"/>
        </w:rPr>
        <w:sectPr w:rsidR="0052670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755"/>
        <w:gridCol w:w="2693"/>
        <w:gridCol w:w="1560"/>
        <w:gridCol w:w="2554"/>
        <w:gridCol w:w="2266"/>
        <w:gridCol w:w="1843"/>
        <w:gridCol w:w="1570"/>
      </w:tblGrid>
      <w:tr w:rsidR="00526703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 xml:space="preserve">строительного надзора, информационной и </w:t>
            </w:r>
            <w:r>
              <w:rPr>
                <w:rStyle w:val="21"/>
              </w:rPr>
              <w:t>методологической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</w:pPr>
            <w:r>
              <w:rPr>
                <w:rStyle w:val="21"/>
              </w:rPr>
              <w:t>41,1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МИЦУБИСИ КОЛЬТ 1.1, 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9" w:lineRule="exact"/>
              <w:jc w:val="left"/>
            </w:pPr>
            <w:r>
              <w:rPr>
                <w:rStyle w:val="21"/>
              </w:rPr>
              <w:t>МАЛАХОВА Орнелла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Г лавный специалист- эксперт отдела организационно-кадровой работы и делопроизводства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417 078,72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before="60" w:line="210" w:lineRule="exact"/>
              <w:ind w:left="320"/>
              <w:jc w:val="left"/>
            </w:pPr>
            <w:r>
              <w:rPr>
                <w:rStyle w:val="21"/>
              </w:rPr>
              <w:t>61,0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9" w:lineRule="exact"/>
              <w:jc w:val="left"/>
            </w:pPr>
            <w:r>
              <w:rPr>
                <w:rStyle w:val="21"/>
              </w:rPr>
              <w:t>МОКРИНСКАЯ Наталья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Главный специалист- эксперт отдела организационно-кадровой работы и делопроизводства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555 647,61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before="60" w:line="210" w:lineRule="exact"/>
              <w:ind w:left="320"/>
              <w:jc w:val="left"/>
            </w:pPr>
            <w:r>
              <w:rPr>
                <w:rStyle w:val="21"/>
              </w:rPr>
              <w:t>77,0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 w:rsidP="007339B1">
            <w:pPr>
              <w:framePr w:w="15816" w:h="9533" w:wrap="none" w:vAnchor="page" w:hAnchor="page" w:x="496" w:y="1132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before="60" w:line="210" w:lineRule="exact"/>
              <w:ind w:left="320"/>
              <w:jc w:val="left"/>
            </w:pPr>
            <w:r>
              <w:rPr>
                <w:rStyle w:val="21"/>
              </w:rPr>
              <w:t>77,0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МЫХАШУЛА Евгения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Главный специалист- эксперт отдела организационно-кадровой работы и делопроизводства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320 624,06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(общая совместная), 68,7 кв.м, 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ind w:right="300"/>
              <w:jc w:val="right"/>
            </w:pPr>
            <w:r>
              <w:rPr>
                <w:rStyle w:val="21"/>
              </w:rPr>
              <w:t>802 031,37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(общая совместная), 68,7 кв.м, 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Квартира, 68,7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Квартира, 68,7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МЫХАШУЛА Олег Мирославович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Начальник отдела государственного строительного надзора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ind w:right="300"/>
              <w:jc w:val="right"/>
            </w:pPr>
            <w:r>
              <w:rPr>
                <w:rStyle w:val="21"/>
              </w:rPr>
              <w:t>802 031,37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Квартира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(общая совместная), 68,7 кв.м, 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</w:tbl>
    <w:p w:rsidR="00526703" w:rsidRDefault="00526703">
      <w:pPr>
        <w:rPr>
          <w:sz w:val="2"/>
          <w:szCs w:val="2"/>
        </w:rPr>
        <w:sectPr w:rsidR="0052670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755"/>
        <w:gridCol w:w="2693"/>
        <w:gridCol w:w="1560"/>
        <w:gridCol w:w="2554"/>
        <w:gridCol w:w="2266"/>
        <w:gridCol w:w="1843"/>
        <w:gridCol w:w="1570"/>
      </w:tblGrid>
      <w:tr w:rsidR="00526703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320 624,06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Квартира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(общая совместная), 68,7 кв.м, Россия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Квартира, 68,7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Квартира, 68,7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ПИСАРЧУК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7339B1" w:rsidP="007339B1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Г</w:t>
            </w:r>
            <w:r w:rsidR="00A53879">
              <w:rPr>
                <w:rStyle w:val="21"/>
              </w:rPr>
              <w:t>лавный специалист- эксперт отдела государственного строительного надзора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499 443,02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Земельный участок, (индивидуальная) 835,0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Квартира, 54,0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 54,0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jc w:val="left"/>
            </w:pPr>
            <w:r>
              <w:rPr>
                <w:rStyle w:val="21"/>
              </w:rPr>
              <w:t>ПЛОЩЕНКО Владимир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 w:rsidP="007339B1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 xml:space="preserve">Главный </w:t>
            </w:r>
            <w:r>
              <w:rPr>
                <w:rStyle w:val="21"/>
              </w:rPr>
              <w:t>специалист- эксперт отдела государственного строительного надзора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548 773,00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 (общая долевая), 55,6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45" w:lineRule="exact"/>
            </w:pPr>
            <w:r>
              <w:rPr>
                <w:rStyle w:val="21"/>
              </w:rPr>
              <w:t>Квартира, 38,4 кв.м.,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 w:eastAsia="en-US" w:bidi="en-US"/>
              </w:rPr>
              <w:t>SKODA</w:t>
            </w:r>
            <w:r w:rsidRPr="007339B1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А5, 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ind w:right="300"/>
              <w:jc w:val="right"/>
            </w:pPr>
            <w:r>
              <w:rPr>
                <w:rStyle w:val="21"/>
              </w:rPr>
              <w:t>180 102,62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 xml:space="preserve">Квартира, (общая долевая), 63,2 </w:t>
            </w:r>
            <w:r>
              <w:rPr>
                <w:rStyle w:val="21"/>
              </w:rPr>
              <w:t>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 38,4 кв.м.,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before="60" w:line="210" w:lineRule="exact"/>
              <w:ind w:left="340"/>
              <w:jc w:val="left"/>
            </w:pPr>
            <w:r>
              <w:rPr>
                <w:rStyle w:val="21"/>
              </w:rPr>
              <w:t>38,4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9B1" w:rsidRDefault="00A53879" w:rsidP="007339B1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ПОЛИВОД Екатерина</w:t>
            </w:r>
          </w:p>
          <w:p w:rsidR="00526703" w:rsidRDefault="007339B1" w:rsidP="007339B1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Ге</w:t>
            </w:r>
            <w:r w:rsidR="00A53879">
              <w:rPr>
                <w:rStyle w:val="21"/>
              </w:rPr>
              <w:t>ннадиевна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533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Г</w:t>
            </w:r>
            <w:r>
              <w:rPr>
                <w:rStyle w:val="21"/>
              </w:rPr>
              <w:t xml:space="preserve">лавный специалист- эксперт отдела государственного строительного надзора, информационной и методологической </w:t>
            </w:r>
            <w:r>
              <w:rPr>
                <w:rStyle w:val="21"/>
              </w:rPr>
              <w:t>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533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490 762,85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533" w:wrap="none" w:vAnchor="page" w:hAnchor="page" w:x="496" w:y="1132"/>
              <w:rPr>
                <w:sz w:val="10"/>
                <w:szCs w:val="10"/>
              </w:rPr>
            </w:pPr>
          </w:p>
        </w:tc>
      </w:tr>
    </w:tbl>
    <w:p w:rsidR="00526703" w:rsidRDefault="00526703">
      <w:pPr>
        <w:rPr>
          <w:sz w:val="2"/>
          <w:szCs w:val="2"/>
        </w:rPr>
        <w:sectPr w:rsidR="0052670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755"/>
        <w:gridCol w:w="2693"/>
        <w:gridCol w:w="1560"/>
        <w:gridCol w:w="2554"/>
        <w:gridCol w:w="2266"/>
        <w:gridCol w:w="1843"/>
        <w:gridCol w:w="1570"/>
      </w:tblGrid>
      <w:tr w:rsidR="00526703">
        <w:tblPrEx>
          <w:tblCellMar>
            <w:top w:w="0" w:type="dxa"/>
            <w:bottom w:w="0" w:type="dxa"/>
          </w:tblCellMar>
        </w:tblPrEx>
        <w:trPr>
          <w:trHeight w:hRule="exact" w:val="3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lastRenderedPageBreak/>
              <w:t>17.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ПОХМУРОВ Евгений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 w:rsidP="007339B1">
            <w:pPr>
              <w:pStyle w:val="20"/>
              <w:framePr w:w="15816" w:h="8462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Заместитель начальника отдела государственного строительного надзора, информационной и методологической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490 832,41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before="60" w:line="210" w:lineRule="exact"/>
              <w:ind w:left="300"/>
              <w:jc w:val="left"/>
            </w:pPr>
            <w:r>
              <w:rPr>
                <w:rStyle w:val="21"/>
              </w:rPr>
              <w:t>36,0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after="180" w:line="254" w:lineRule="exact"/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 w:eastAsia="en-US" w:bidi="en-US"/>
              </w:rPr>
              <w:t>Mitsubishi</w:t>
            </w:r>
            <w:r w:rsidRPr="007339B1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galant</w:t>
            </w:r>
            <w:r w:rsidRPr="007339B1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>(индивидуальная)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before="180" w:after="180"/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 w:eastAsia="en-US" w:bidi="en-US"/>
              </w:rPr>
              <w:t>Mitsubishi</w:t>
            </w:r>
            <w:r w:rsidRPr="007339B1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galant</w:t>
            </w:r>
            <w:r w:rsidRPr="007339B1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(индивидуальная)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before="180"/>
            </w:pPr>
            <w:r>
              <w:rPr>
                <w:rStyle w:val="21"/>
              </w:rPr>
              <w:t xml:space="preserve">Мотоцикл </w:t>
            </w:r>
            <w:r>
              <w:rPr>
                <w:rStyle w:val="21"/>
                <w:lang w:val="en-US" w:eastAsia="en-US" w:bidi="en-US"/>
              </w:rPr>
              <w:t xml:space="preserve">Kawasaki z750s </w:t>
            </w:r>
            <w:r>
              <w:rPr>
                <w:rStyle w:val="21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before="60" w:line="210" w:lineRule="exact"/>
              <w:ind w:left="300"/>
              <w:jc w:val="left"/>
            </w:pPr>
            <w:r>
              <w:rPr>
                <w:rStyle w:val="21"/>
              </w:rPr>
              <w:t>36,0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 w:eastAsia="en-US" w:bidi="en-US"/>
              </w:rPr>
              <w:t>Honda</w:t>
            </w:r>
            <w:r w:rsidRPr="007339B1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civic</w:t>
            </w:r>
            <w:r w:rsidRPr="007339B1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before="60" w:line="210" w:lineRule="exact"/>
              <w:ind w:left="300"/>
              <w:jc w:val="left"/>
            </w:pPr>
            <w:r>
              <w:rPr>
                <w:rStyle w:val="21"/>
              </w:rPr>
              <w:t>36,0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30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ПРИТУЛЯК Елена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7339B1" w:rsidP="007339B1">
            <w:pPr>
              <w:pStyle w:val="20"/>
              <w:framePr w:w="15816" w:h="8462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Г</w:t>
            </w:r>
            <w:r w:rsidR="00A53879">
              <w:rPr>
                <w:rStyle w:val="21"/>
              </w:rPr>
              <w:t>лавный специалист- эксперт отдела организационно-кадровой работы и делопроизводства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517 024,98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 w:rsidP="007339B1">
            <w:pPr>
              <w:pStyle w:val="20"/>
              <w:framePr w:w="15816" w:h="8462" w:wrap="none" w:vAnchor="page" w:hAnchor="page" w:x="496" w:y="1132"/>
              <w:shd w:val="clear" w:color="auto" w:fill="auto"/>
              <w:ind w:left="460" w:firstLine="260"/>
            </w:pPr>
            <w:r>
              <w:rPr>
                <w:rStyle w:val="21"/>
              </w:rPr>
              <w:t>Жилой дом, (общая долевая), 77,2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before="60" w:line="210" w:lineRule="exact"/>
              <w:ind w:left="300"/>
              <w:jc w:val="left"/>
            </w:pPr>
            <w:r>
              <w:rPr>
                <w:rStyle w:val="21"/>
              </w:rPr>
              <w:t>35,0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jc w:val="left"/>
            </w:pPr>
            <w:r>
              <w:rPr>
                <w:rStyle w:val="21"/>
              </w:rPr>
              <w:t>ФОЛЬКСВАГЕН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Тигуан,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after="180"/>
              <w:jc w:val="left"/>
            </w:pPr>
            <w:r>
              <w:rPr>
                <w:rStyle w:val="21"/>
              </w:rPr>
              <w:t>(индивидуальная)</w:t>
            </w:r>
          </w:p>
          <w:p w:rsidR="00526703" w:rsidRDefault="00A53879">
            <w:pPr>
              <w:pStyle w:val="20"/>
              <w:framePr w:w="15816" w:h="8462" w:wrap="none" w:vAnchor="page" w:hAnchor="page" w:x="496" w:y="1132"/>
              <w:shd w:val="clear" w:color="auto" w:fill="auto"/>
              <w:spacing w:before="180"/>
            </w:pPr>
            <w:r>
              <w:rPr>
                <w:rStyle w:val="21"/>
              </w:rPr>
              <w:t>Легковой автомобиль МЕРСЕДЕС БЕНЦ ВИТО, 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8462" w:wrap="none" w:vAnchor="page" w:hAnchor="page" w:x="496" w:y="1132"/>
              <w:rPr>
                <w:sz w:val="10"/>
                <w:szCs w:val="10"/>
              </w:rPr>
            </w:pPr>
          </w:p>
        </w:tc>
      </w:tr>
    </w:tbl>
    <w:p w:rsidR="00526703" w:rsidRDefault="00526703">
      <w:pPr>
        <w:rPr>
          <w:sz w:val="2"/>
          <w:szCs w:val="2"/>
        </w:rPr>
        <w:sectPr w:rsidR="0052670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755"/>
        <w:gridCol w:w="2693"/>
        <w:gridCol w:w="1560"/>
        <w:gridCol w:w="2554"/>
        <w:gridCol w:w="2266"/>
        <w:gridCol w:w="1843"/>
        <w:gridCol w:w="1570"/>
      </w:tblGrid>
      <w:tr w:rsidR="00526703">
        <w:tblPrEx>
          <w:tblCellMar>
            <w:top w:w="0" w:type="dxa"/>
            <w:bottom w:w="0" w:type="dxa"/>
          </w:tblCellMar>
        </w:tblPrEx>
        <w:trPr>
          <w:trHeight w:hRule="exact" w:val="401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line="210" w:lineRule="exact"/>
              <w:ind w:left="320"/>
              <w:jc w:val="left"/>
            </w:pPr>
            <w:r>
              <w:rPr>
                <w:rStyle w:val="21"/>
              </w:rPr>
              <w:t>76 563,14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Земельный участок, (индивидуальный),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after="180" w:line="254" w:lineRule="exact"/>
            </w:pPr>
            <w:r>
              <w:rPr>
                <w:rStyle w:val="21"/>
              </w:rPr>
              <w:t>4 000 кв.м., Россия.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before="180" w:after="180" w:line="254" w:lineRule="exact"/>
            </w:pPr>
            <w:r>
              <w:rPr>
                <w:rStyle w:val="21"/>
              </w:rPr>
              <w:t>Жилой дом, (индивидуальный), 92 кв.м., Россия.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before="180" w:after="180" w:line="254" w:lineRule="exact"/>
            </w:pPr>
            <w:r>
              <w:rPr>
                <w:rStyle w:val="21"/>
              </w:rPr>
              <w:t>Квартира, (индивидуальный), 35 кв.м., Россия.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before="180"/>
            </w:pPr>
            <w:r>
              <w:rPr>
                <w:rStyle w:val="21"/>
              </w:rPr>
              <w:t>Нежилое помещение, (индивидуальная), 42,5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Жилой дом, (общая долевая), 77,2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before="60" w:line="210" w:lineRule="exact"/>
              <w:ind w:left="300"/>
              <w:jc w:val="left"/>
            </w:pPr>
            <w:r>
              <w:rPr>
                <w:rStyle w:val="21"/>
              </w:rPr>
              <w:t>35,0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 xml:space="preserve">Жилой </w:t>
            </w:r>
            <w:r>
              <w:rPr>
                <w:rStyle w:val="21"/>
              </w:rPr>
              <w:t>дом, (общая долевая), 77,2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before="60" w:line="210" w:lineRule="exact"/>
              <w:ind w:left="300"/>
              <w:jc w:val="left"/>
            </w:pPr>
            <w:r>
              <w:rPr>
                <w:rStyle w:val="21"/>
              </w:rPr>
              <w:t>35,0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Жилой дом, (общая долевая), 77,2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before="60" w:line="210" w:lineRule="exact"/>
              <w:ind w:left="300"/>
              <w:jc w:val="left"/>
            </w:pPr>
            <w:r>
              <w:rPr>
                <w:rStyle w:val="21"/>
              </w:rPr>
              <w:t>35,0 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СИКОРСКИЙ Леонид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7339B1" w:rsidP="007339B1">
            <w:pPr>
              <w:pStyle w:val="20"/>
              <w:framePr w:w="15816" w:h="9902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Г</w:t>
            </w:r>
            <w:r w:rsidR="00A53879">
              <w:rPr>
                <w:rStyle w:val="21"/>
              </w:rPr>
              <w:t xml:space="preserve">лавный специалист- эксперт отдела </w:t>
            </w:r>
            <w:r w:rsidR="00A53879">
              <w:rPr>
                <w:rStyle w:val="21"/>
              </w:rPr>
              <w:t>государственного строительного надзора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line="210" w:lineRule="exact"/>
              <w:ind w:left="320"/>
              <w:jc w:val="left"/>
            </w:pPr>
            <w:r>
              <w:rPr>
                <w:rStyle w:val="21"/>
              </w:rPr>
              <w:t>484 748,56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Жилой дом, 140,0 кв.м., Россия Квартира,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39,9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 xml:space="preserve">Легковой автомобиль МЕРСЕДЕС БЕНЦ </w:t>
            </w:r>
            <w:r>
              <w:rPr>
                <w:rStyle w:val="21"/>
                <w:lang w:val="en-US" w:eastAsia="en-US" w:bidi="en-US"/>
              </w:rPr>
              <w:t>S</w:t>
            </w:r>
            <w:r w:rsidRPr="007339B1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 xml:space="preserve">320 </w:t>
            </w:r>
            <w:r>
              <w:rPr>
                <w:rStyle w:val="21"/>
                <w:lang w:val="en-US" w:eastAsia="en-US" w:bidi="en-US"/>
              </w:rPr>
              <w:t>CDI</w:t>
            </w:r>
            <w:r w:rsidRPr="007339B1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СТАН Марина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jc w:val="left"/>
            </w:pPr>
            <w:r>
              <w:rPr>
                <w:rStyle w:val="21"/>
              </w:rPr>
              <w:t xml:space="preserve">Главный специалист- эксперт отдела государственного </w:t>
            </w:r>
            <w:r>
              <w:rPr>
                <w:rStyle w:val="21"/>
              </w:rPr>
              <w:t>строительного надзора, информационной 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  <w:spacing w:line="210" w:lineRule="exact"/>
              <w:ind w:left="320"/>
              <w:jc w:val="left"/>
            </w:pPr>
            <w:r>
              <w:rPr>
                <w:rStyle w:val="21"/>
              </w:rPr>
              <w:t>660 138,13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 (индивидуальная) 30,6 кв.м., Россия.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</w:t>
            </w:r>
          </w:p>
          <w:p w:rsidR="00526703" w:rsidRDefault="00A53879">
            <w:pPr>
              <w:pStyle w:val="20"/>
              <w:framePr w:w="15816" w:h="9902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(индивидуальная)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902" w:wrap="none" w:vAnchor="page" w:hAnchor="page" w:x="496" w:y="1132"/>
              <w:rPr>
                <w:sz w:val="10"/>
                <w:szCs w:val="10"/>
              </w:rPr>
            </w:pPr>
          </w:p>
        </w:tc>
      </w:tr>
    </w:tbl>
    <w:p w:rsidR="00526703" w:rsidRDefault="00526703">
      <w:pPr>
        <w:rPr>
          <w:sz w:val="2"/>
          <w:szCs w:val="2"/>
        </w:rPr>
        <w:sectPr w:rsidR="0052670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755"/>
        <w:gridCol w:w="2693"/>
        <w:gridCol w:w="1560"/>
        <w:gridCol w:w="2554"/>
        <w:gridCol w:w="2266"/>
        <w:gridCol w:w="1843"/>
        <w:gridCol w:w="1570"/>
      </w:tblGrid>
      <w:tr w:rsidR="00526703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610" w:wrap="none" w:vAnchor="page" w:hAnchor="page" w:x="496" w:y="1132"/>
              <w:shd w:val="clear" w:color="auto" w:fill="auto"/>
              <w:spacing w:line="210" w:lineRule="exact"/>
            </w:pPr>
            <w:r>
              <w:rPr>
                <w:rStyle w:val="21"/>
              </w:rPr>
              <w:t>методологической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10" w:lineRule="exact"/>
            </w:pPr>
            <w:r>
              <w:rPr>
                <w:rStyle w:val="21"/>
              </w:rPr>
              <w:t>44,8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299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СТАРЧАН Элла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jc w:val="left"/>
            </w:pPr>
            <w:r>
              <w:rPr>
                <w:rStyle w:val="21"/>
              </w:rPr>
              <w:t xml:space="preserve">Начальник отдела </w:t>
            </w:r>
            <w:r>
              <w:rPr>
                <w:rStyle w:val="21"/>
              </w:rPr>
              <w:t>организационно кадровой работы и делопроизводства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10" w:lineRule="exact"/>
            </w:pPr>
            <w:r>
              <w:rPr>
                <w:rStyle w:val="21"/>
              </w:rPr>
              <w:t>804 440,97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610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Земельный участок, (индивидуальная)</w:t>
            </w:r>
          </w:p>
          <w:p w:rsidR="00526703" w:rsidRDefault="00A53879" w:rsidP="007339B1">
            <w:pPr>
              <w:pStyle w:val="20"/>
              <w:framePr w:w="15816" w:h="9610" w:wrap="none" w:vAnchor="page" w:hAnchor="page" w:x="496" w:y="1132"/>
              <w:numPr>
                <w:ilvl w:val="0"/>
                <w:numId w:val="5"/>
              </w:numPr>
              <w:shd w:val="clear" w:color="auto" w:fill="auto"/>
              <w:tabs>
                <w:tab w:val="left" w:pos="547"/>
              </w:tabs>
              <w:spacing w:after="240"/>
            </w:pPr>
            <w:r>
              <w:rPr>
                <w:rStyle w:val="21"/>
              </w:rPr>
              <w:t>кв.м., Россия.</w:t>
            </w:r>
          </w:p>
          <w:p w:rsidR="00526703" w:rsidRDefault="00A53879" w:rsidP="007339B1">
            <w:pPr>
              <w:pStyle w:val="20"/>
              <w:framePr w:w="15816" w:h="9610" w:wrap="none" w:vAnchor="page" w:hAnchor="page" w:x="496" w:y="1132"/>
              <w:shd w:val="clear" w:color="auto" w:fill="auto"/>
              <w:spacing w:before="240"/>
            </w:pPr>
            <w:r>
              <w:rPr>
                <w:rStyle w:val="21"/>
              </w:rPr>
              <w:t>Квартира, (общая долевая),</w:t>
            </w:r>
          </w:p>
          <w:p w:rsidR="00526703" w:rsidRDefault="00A53879" w:rsidP="007339B1">
            <w:pPr>
              <w:pStyle w:val="20"/>
              <w:framePr w:w="15816" w:h="9610" w:wrap="none" w:vAnchor="page" w:hAnchor="page" w:x="496" w:y="1132"/>
              <w:numPr>
                <w:ilvl w:val="0"/>
                <w:numId w:val="6"/>
              </w:numPr>
              <w:shd w:val="clear" w:color="auto" w:fill="auto"/>
              <w:tabs>
                <w:tab w:val="left" w:pos="480"/>
              </w:tabs>
              <w:spacing w:after="240"/>
            </w:pPr>
            <w:r>
              <w:rPr>
                <w:rStyle w:val="21"/>
              </w:rPr>
              <w:t>кв.м., Россия.</w:t>
            </w:r>
          </w:p>
          <w:p w:rsidR="00526703" w:rsidRDefault="00A53879" w:rsidP="007339B1">
            <w:pPr>
              <w:pStyle w:val="20"/>
              <w:framePr w:w="15816" w:h="9610" w:wrap="none" w:vAnchor="page" w:hAnchor="page" w:x="496" w:y="1132"/>
              <w:shd w:val="clear" w:color="auto" w:fill="auto"/>
              <w:spacing w:before="240"/>
            </w:pPr>
            <w:r>
              <w:rPr>
                <w:rStyle w:val="21"/>
              </w:rPr>
              <w:t>Нежилое здание, (индивидуальная)</w:t>
            </w:r>
          </w:p>
          <w:p w:rsidR="00526703" w:rsidRDefault="00A53879" w:rsidP="007339B1">
            <w:pPr>
              <w:pStyle w:val="20"/>
              <w:framePr w:w="15816" w:h="9610" w:wrap="none" w:vAnchor="page" w:hAnchor="page" w:x="496" w:y="1132"/>
              <w:numPr>
                <w:ilvl w:val="0"/>
                <w:numId w:val="7"/>
              </w:numPr>
              <w:shd w:val="clear" w:color="auto" w:fill="auto"/>
              <w:tabs>
                <w:tab w:val="left" w:pos="480"/>
              </w:tabs>
            </w:pPr>
            <w:r>
              <w:rPr>
                <w:rStyle w:val="21"/>
              </w:rPr>
              <w:t>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 xml:space="preserve">Квартира, (общая долевая), 66,0 кв.м., </w:t>
            </w:r>
            <w:r>
              <w:rPr>
                <w:rStyle w:val="21"/>
              </w:rPr>
              <w:t>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Легковой автомобиль ДЭУ Т13110, 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 (общая долевая), 66,0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73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59" w:lineRule="exact"/>
              <w:jc w:val="left"/>
            </w:pPr>
            <w:r>
              <w:rPr>
                <w:rStyle w:val="21"/>
              </w:rPr>
              <w:t>УШАКОВ Алексей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jc w:val="left"/>
            </w:pPr>
            <w:r>
              <w:rPr>
                <w:rStyle w:val="21"/>
              </w:rPr>
              <w:t>Г лавный специалист- эксперт отдела государственного строительного надзора и испытания</w:t>
            </w:r>
            <w:r>
              <w:rPr>
                <w:rStyle w:val="21"/>
              </w:rPr>
              <w:t xml:space="preserve">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453 034,73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610" w:wrap="none" w:vAnchor="page" w:hAnchor="page" w:x="496" w:y="1132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 w:rsidP="007339B1">
            <w:pPr>
              <w:pStyle w:val="20"/>
              <w:framePr w:w="15816" w:h="9610" w:wrap="none" w:vAnchor="page" w:hAnchor="page" w:x="496" w:y="1132"/>
              <w:numPr>
                <w:ilvl w:val="0"/>
                <w:numId w:val="8"/>
              </w:numPr>
              <w:shd w:val="clear" w:color="auto" w:fill="auto"/>
              <w:tabs>
                <w:tab w:val="left" w:pos="446"/>
              </w:tabs>
              <w:spacing w:before="60" w:after="300" w:line="210" w:lineRule="exact"/>
            </w:pPr>
            <w:r>
              <w:rPr>
                <w:rStyle w:val="21"/>
              </w:rPr>
              <w:t>кв.м, Россия.</w:t>
            </w:r>
          </w:p>
          <w:p w:rsidR="00526703" w:rsidRDefault="00A53879" w:rsidP="007339B1">
            <w:pPr>
              <w:pStyle w:val="20"/>
              <w:framePr w:w="15816" w:h="9610" w:wrap="none" w:vAnchor="page" w:hAnchor="page" w:x="496" w:y="1132"/>
              <w:shd w:val="clear" w:color="auto" w:fill="auto"/>
              <w:spacing w:before="300" w:after="60" w:line="210" w:lineRule="exact"/>
            </w:pPr>
            <w:r>
              <w:rPr>
                <w:rStyle w:val="21"/>
              </w:rPr>
              <w:t>Квартира,</w:t>
            </w:r>
          </w:p>
          <w:p w:rsidR="00526703" w:rsidRDefault="00A53879" w:rsidP="007339B1">
            <w:pPr>
              <w:pStyle w:val="20"/>
              <w:framePr w:w="15816" w:h="9610" w:wrap="none" w:vAnchor="page" w:hAnchor="page" w:x="496" w:y="1132"/>
              <w:numPr>
                <w:ilvl w:val="0"/>
                <w:numId w:val="9"/>
              </w:numPr>
              <w:shd w:val="clear" w:color="auto" w:fill="auto"/>
              <w:tabs>
                <w:tab w:val="left" w:pos="442"/>
              </w:tabs>
              <w:spacing w:before="60" w:line="210" w:lineRule="exact"/>
            </w:pPr>
            <w:r>
              <w:rPr>
                <w:rStyle w:val="21"/>
              </w:rPr>
              <w:t>кв.м.,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420 109,35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 w:rsidP="007339B1">
            <w:pPr>
              <w:pStyle w:val="20"/>
              <w:framePr w:w="15816" w:h="9610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 42,0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Легковой автомобиль ШЕВРОЛЕ Авео, 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610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 w:rsidP="007339B1">
            <w:pPr>
              <w:pStyle w:val="20"/>
              <w:framePr w:w="15816" w:h="9610" w:wrap="none" w:vAnchor="page" w:hAnchor="page" w:x="496" w:y="1132"/>
              <w:shd w:val="clear" w:color="auto" w:fill="auto"/>
              <w:spacing w:line="254" w:lineRule="exact"/>
            </w:pPr>
            <w:r>
              <w:rPr>
                <w:rStyle w:val="21"/>
              </w:rPr>
              <w:t>Квартира, 42,0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610" w:wrap="none" w:vAnchor="page" w:hAnchor="page" w:x="496" w:y="1132"/>
              <w:rPr>
                <w:sz w:val="10"/>
                <w:szCs w:val="10"/>
              </w:rPr>
            </w:pPr>
          </w:p>
        </w:tc>
      </w:tr>
    </w:tbl>
    <w:p w:rsidR="00526703" w:rsidRDefault="00526703">
      <w:pPr>
        <w:rPr>
          <w:sz w:val="2"/>
          <w:szCs w:val="2"/>
        </w:rPr>
        <w:sectPr w:rsidR="0052670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755"/>
        <w:gridCol w:w="2693"/>
        <w:gridCol w:w="1560"/>
        <w:gridCol w:w="2554"/>
        <w:gridCol w:w="2266"/>
        <w:gridCol w:w="1843"/>
        <w:gridCol w:w="1570"/>
      </w:tblGrid>
      <w:tr w:rsidR="00526703">
        <w:tblPrEx>
          <w:tblCellMar>
            <w:top w:w="0" w:type="dxa"/>
            <w:bottom w:w="0" w:type="dxa"/>
          </w:tblCellMar>
        </w:tblPrEx>
        <w:trPr>
          <w:trHeight w:hRule="exact" w:val="629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115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lastRenderedPageBreak/>
              <w:t>23.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115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ЯЦЕНКО Эдуард Демурович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7339B1">
            <w:pPr>
              <w:pStyle w:val="20"/>
              <w:framePr w:w="15816" w:h="9115" w:wrap="none" w:vAnchor="page" w:hAnchor="page" w:x="496" w:y="1132"/>
              <w:shd w:val="clear" w:color="auto" w:fill="auto"/>
              <w:spacing w:line="254" w:lineRule="exact"/>
              <w:jc w:val="left"/>
            </w:pPr>
            <w:r>
              <w:rPr>
                <w:rStyle w:val="21"/>
              </w:rPr>
              <w:t>Г</w:t>
            </w:r>
            <w:r w:rsidR="00A53879">
              <w:rPr>
                <w:rStyle w:val="21"/>
              </w:rPr>
              <w:t>лавный специалист- эксперт отдела государственного строительного надзора, информационной и методологической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115" w:wrap="none" w:vAnchor="page" w:hAnchor="page" w:x="496" w:y="1132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"/>
              </w:rPr>
              <w:t>1 249 346,83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 w:rsidP="007339B1">
            <w:pPr>
              <w:pStyle w:val="20"/>
              <w:framePr w:w="15816" w:h="9115" w:wrap="none" w:vAnchor="page" w:hAnchor="page" w:x="496" w:y="1132"/>
              <w:shd w:val="clear" w:color="auto" w:fill="auto"/>
              <w:spacing w:line="254" w:lineRule="exact"/>
            </w:pPr>
            <w:bookmarkStart w:id="0" w:name="_GoBack"/>
            <w:r>
              <w:rPr>
                <w:rStyle w:val="21"/>
              </w:rPr>
              <w:t>Земельный участок, (индивидуальная),</w:t>
            </w:r>
          </w:p>
          <w:p w:rsidR="00526703" w:rsidRDefault="00A53879" w:rsidP="007339B1">
            <w:pPr>
              <w:pStyle w:val="20"/>
              <w:framePr w:w="15816" w:h="9115" w:wrap="none" w:vAnchor="page" w:hAnchor="page" w:x="496" w:y="1132"/>
              <w:numPr>
                <w:ilvl w:val="0"/>
                <w:numId w:val="10"/>
              </w:numPr>
              <w:shd w:val="clear" w:color="auto" w:fill="auto"/>
              <w:tabs>
                <w:tab w:val="left" w:pos="492"/>
              </w:tabs>
              <w:spacing w:after="180" w:line="254" w:lineRule="exact"/>
              <w:ind w:hanging="60"/>
            </w:pPr>
            <w:r>
              <w:rPr>
                <w:rStyle w:val="21"/>
              </w:rPr>
              <w:t>кв.м., Россия.</w:t>
            </w:r>
          </w:p>
          <w:p w:rsidR="00526703" w:rsidRDefault="00A53879" w:rsidP="007339B1">
            <w:pPr>
              <w:pStyle w:val="20"/>
              <w:framePr w:w="15816" w:h="9115" w:wrap="none" w:vAnchor="page" w:hAnchor="page" w:x="496" w:y="1132"/>
              <w:shd w:val="clear" w:color="auto" w:fill="auto"/>
              <w:spacing w:before="180" w:after="180" w:line="254" w:lineRule="exact"/>
              <w:ind w:hanging="60"/>
            </w:pPr>
            <w:r>
              <w:rPr>
                <w:rStyle w:val="21"/>
              </w:rPr>
              <w:t xml:space="preserve">Земельный участок, </w:t>
            </w:r>
            <w:r>
              <w:rPr>
                <w:rStyle w:val="21"/>
              </w:rPr>
              <w:t>(индивидуальная), 588 кв.м., Россия.</w:t>
            </w:r>
          </w:p>
          <w:p w:rsidR="00526703" w:rsidRDefault="00A53879" w:rsidP="007339B1">
            <w:pPr>
              <w:pStyle w:val="20"/>
              <w:framePr w:w="15816" w:h="9115" w:wrap="none" w:vAnchor="page" w:hAnchor="page" w:x="496" w:y="1132"/>
              <w:shd w:val="clear" w:color="auto" w:fill="auto"/>
              <w:spacing w:before="180" w:line="254" w:lineRule="exact"/>
              <w:ind w:hanging="60"/>
            </w:pPr>
            <w:r>
              <w:rPr>
                <w:rStyle w:val="21"/>
              </w:rPr>
              <w:t>Земельный участок, (индивидуальная),</w:t>
            </w:r>
          </w:p>
          <w:p w:rsidR="00526703" w:rsidRDefault="00A53879" w:rsidP="007339B1">
            <w:pPr>
              <w:pStyle w:val="20"/>
              <w:framePr w:w="15816" w:h="9115" w:wrap="none" w:vAnchor="page" w:hAnchor="page" w:x="496" w:y="1132"/>
              <w:numPr>
                <w:ilvl w:val="0"/>
                <w:numId w:val="11"/>
              </w:numPr>
              <w:shd w:val="clear" w:color="auto" w:fill="auto"/>
              <w:tabs>
                <w:tab w:val="left" w:pos="492"/>
              </w:tabs>
              <w:spacing w:after="300" w:line="210" w:lineRule="exact"/>
              <w:ind w:hanging="60"/>
            </w:pPr>
            <w:r>
              <w:rPr>
                <w:rStyle w:val="21"/>
              </w:rPr>
              <w:t>кв.м., Россия.</w:t>
            </w:r>
          </w:p>
          <w:p w:rsidR="00526703" w:rsidRDefault="00A53879" w:rsidP="007339B1">
            <w:pPr>
              <w:pStyle w:val="20"/>
              <w:framePr w:w="15816" w:h="9115" w:wrap="none" w:vAnchor="page" w:hAnchor="page" w:x="496" w:y="1132"/>
              <w:shd w:val="clear" w:color="auto" w:fill="auto"/>
              <w:spacing w:before="300"/>
              <w:ind w:hanging="60"/>
            </w:pPr>
            <w:r>
              <w:rPr>
                <w:rStyle w:val="21"/>
              </w:rPr>
              <w:t>Земельный участок, (индивидуальная),</w:t>
            </w:r>
          </w:p>
          <w:p w:rsidR="00526703" w:rsidRDefault="00A53879" w:rsidP="007339B1">
            <w:pPr>
              <w:pStyle w:val="20"/>
              <w:framePr w:w="15816" w:h="9115" w:wrap="none" w:vAnchor="page" w:hAnchor="page" w:x="496" w:y="1132"/>
              <w:numPr>
                <w:ilvl w:val="0"/>
                <w:numId w:val="12"/>
              </w:numPr>
              <w:shd w:val="clear" w:color="auto" w:fill="auto"/>
              <w:tabs>
                <w:tab w:val="left" w:pos="497"/>
              </w:tabs>
              <w:spacing w:after="180"/>
              <w:ind w:hanging="60"/>
            </w:pPr>
            <w:r>
              <w:rPr>
                <w:rStyle w:val="21"/>
              </w:rPr>
              <w:t>кв.м., Россия.</w:t>
            </w:r>
          </w:p>
          <w:p w:rsidR="00526703" w:rsidRDefault="00A53879" w:rsidP="007339B1">
            <w:pPr>
              <w:pStyle w:val="20"/>
              <w:framePr w:w="15816" w:h="9115" w:wrap="none" w:vAnchor="page" w:hAnchor="page" w:x="496" w:y="1132"/>
              <w:shd w:val="clear" w:color="auto" w:fill="auto"/>
              <w:spacing w:before="180" w:after="180" w:line="254" w:lineRule="exact"/>
            </w:pPr>
            <w:r>
              <w:rPr>
                <w:rStyle w:val="21"/>
              </w:rPr>
              <w:t>Квартира, (индивидуальная), 101,6 кв.м., Россия.</w:t>
            </w:r>
          </w:p>
          <w:p w:rsidR="00526703" w:rsidRDefault="00A53879" w:rsidP="007339B1">
            <w:pPr>
              <w:pStyle w:val="20"/>
              <w:framePr w:w="15816" w:h="9115" w:wrap="none" w:vAnchor="page" w:hAnchor="page" w:x="496" w:y="1132"/>
              <w:shd w:val="clear" w:color="auto" w:fill="auto"/>
              <w:spacing w:before="180"/>
            </w:pPr>
            <w:r>
              <w:rPr>
                <w:rStyle w:val="21"/>
              </w:rPr>
              <w:t>Квартира, (индивидуальная), 97,7 кв.м., Россия.</w:t>
            </w:r>
            <w:bookmarkEnd w:id="0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115" w:wrap="none" w:vAnchor="page" w:hAnchor="page" w:x="496" w:y="1132"/>
              <w:shd w:val="clear" w:color="auto" w:fill="auto"/>
              <w:spacing w:line="210" w:lineRule="exact"/>
              <w:jc w:val="left"/>
            </w:pPr>
            <w:r>
              <w:rPr>
                <w:rStyle w:val="21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A53879">
            <w:pPr>
              <w:pStyle w:val="20"/>
              <w:framePr w:w="15816" w:h="9115" w:wrap="none" w:vAnchor="page" w:hAnchor="page" w:x="496" w:y="1132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"/>
              </w:rPr>
              <w:t xml:space="preserve">512 </w:t>
            </w:r>
            <w:r>
              <w:rPr>
                <w:rStyle w:val="21"/>
              </w:rPr>
              <w:t>145,56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115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Земельный участок, (индивидуальная), 707,0 кв.м., Россия.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115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115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115" w:wrap="none" w:vAnchor="page" w:hAnchor="page" w:x="496" w:y="1132"/>
              <w:shd w:val="clear" w:color="auto" w:fill="auto"/>
            </w:pPr>
            <w:r>
              <w:rPr>
                <w:rStyle w:val="21"/>
              </w:rPr>
              <w:t>Квартира, 101,6 кв.м, Россия.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</w:tr>
      <w:tr w:rsidR="00526703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703" w:rsidRDefault="00A53879">
            <w:pPr>
              <w:pStyle w:val="20"/>
              <w:framePr w:w="15816" w:h="9115" w:wrap="none" w:vAnchor="page" w:hAnchor="page" w:x="496" w:y="1132"/>
              <w:shd w:val="clear" w:color="auto" w:fill="auto"/>
              <w:spacing w:after="60" w:line="210" w:lineRule="exact"/>
              <w:jc w:val="left"/>
            </w:pPr>
            <w:r>
              <w:rPr>
                <w:rStyle w:val="21"/>
              </w:rPr>
              <w:t>несовершеннолетний</w:t>
            </w:r>
          </w:p>
          <w:p w:rsidR="00526703" w:rsidRDefault="00A53879">
            <w:pPr>
              <w:pStyle w:val="20"/>
              <w:framePr w:w="15816" w:h="9115" w:wrap="none" w:vAnchor="page" w:hAnchor="page" w:x="496" w:y="1132"/>
              <w:shd w:val="clear" w:color="auto" w:fill="auto"/>
              <w:spacing w:before="60" w:line="210" w:lineRule="exact"/>
              <w:jc w:val="left"/>
            </w:pPr>
            <w:r>
              <w:rPr>
                <w:rStyle w:val="21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703" w:rsidRDefault="00526703">
            <w:pPr>
              <w:framePr w:w="15816" w:h="9115" w:wrap="none" w:vAnchor="page" w:hAnchor="page" w:x="496" w:y="1132"/>
              <w:rPr>
                <w:sz w:val="10"/>
                <w:szCs w:val="10"/>
              </w:rPr>
            </w:pPr>
          </w:p>
        </w:tc>
      </w:tr>
    </w:tbl>
    <w:p w:rsidR="00526703" w:rsidRDefault="00526703">
      <w:pPr>
        <w:rPr>
          <w:sz w:val="2"/>
          <w:szCs w:val="2"/>
        </w:rPr>
      </w:pPr>
    </w:p>
    <w:sectPr w:rsidR="0052670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879" w:rsidRDefault="00A53879">
      <w:r>
        <w:separator/>
      </w:r>
    </w:p>
  </w:endnote>
  <w:endnote w:type="continuationSeparator" w:id="0">
    <w:p w:rsidR="00A53879" w:rsidRDefault="00A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879" w:rsidRDefault="00A53879"/>
  </w:footnote>
  <w:footnote w:type="continuationSeparator" w:id="0">
    <w:p w:rsidR="00A53879" w:rsidRDefault="00A5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F2F"/>
    <w:multiLevelType w:val="multilevel"/>
    <w:tmpl w:val="195E96DC"/>
    <w:lvl w:ilvl="0">
      <w:numFmt w:val="decimal"/>
      <w:lvlText w:val="6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20CAF"/>
    <w:multiLevelType w:val="multilevel"/>
    <w:tmpl w:val="7C6A5AF4"/>
    <w:lvl w:ilvl="0">
      <w:numFmt w:val="decimal"/>
      <w:lvlText w:val="9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723E87"/>
    <w:multiLevelType w:val="multilevel"/>
    <w:tmpl w:val="EE8E6D08"/>
    <w:lvl w:ilvl="0">
      <w:start w:val="2"/>
      <w:numFmt w:val="decimal"/>
      <w:lvlText w:val="1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7661C"/>
    <w:multiLevelType w:val="multilevel"/>
    <w:tmpl w:val="2A486E7A"/>
    <w:lvl w:ilvl="0">
      <w:numFmt w:val="decimal"/>
      <w:lvlText w:val="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B02DEC"/>
    <w:multiLevelType w:val="multilevel"/>
    <w:tmpl w:val="EC3EA1F8"/>
    <w:lvl w:ilvl="0">
      <w:numFmt w:val="decimal"/>
      <w:lvlText w:val="6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C156FE"/>
    <w:multiLevelType w:val="multilevel"/>
    <w:tmpl w:val="2E20E4AE"/>
    <w:lvl w:ilvl="0">
      <w:start w:val="2"/>
      <w:numFmt w:val="decimal"/>
      <w:lvlText w:val="5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43742"/>
    <w:multiLevelType w:val="multilevel"/>
    <w:tmpl w:val="28DAB1D0"/>
    <w:lvl w:ilvl="0">
      <w:numFmt w:val="decimal"/>
      <w:lvlText w:val="3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01212"/>
    <w:multiLevelType w:val="multilevel"/>
    <w:tmpl w:val="FA508786"/>
    <w:lvl w:ilvl="0">
      <w:start w:val="2"/>
      <w:numFmt w:val="decimal"/>
      <w:lvlText w:val="5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6B1D57"/>
    <w:multiLevelType w:val="multilevel"/>
    <w:tmpl w:val="9112E23A"/>
    <w:lvl w:ilvl="0">
      <w:numFmt w:val="decimal"/>
      <w:lvlText w:val="83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F05DDC"/>
    <w:multiLevelType w:val="multilevel"/>
    <w:tmpl w:val="107E0626"/>
    <w:lvl w:ilvl="0">
      <w:start w:val="2"/>
      <w:numFmt w:val="decimal"/>
      <w:lvlText w:val="1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574C8E"/>
    <w:multiLevelType w:val="multilevel"/>
    <w:tmpl w:val="521E9F92"/>
    <w:lvl w:ilvl="0">
      <w:numFmt w:val="decimal"/>
      <w:lvlText w:val="4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F23E71"/>
    <w:multiLevelType w:val="multilevel"/>
    <w:tmpl w:val="86D2C94C"/>
    <w:lvl w:ilvl="0">
      <w:numFmt w:val="decimal"/>
      <w:lvlText w:val="48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03"/>
    <w:rsid w:val="00526703"/>
    <w:rsid w:val="007339B1"/>
    <w:rsid w:val="00A5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1A9B"/>
  <w15:docId w15:val="{BBE77C3D-2FCC-4943-92C7-E57441FF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1494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2020-02-18T13:50:00Z</dcterms:created>
  <dcterms:modified xsi:type="dcterms:W3CDTF">2020-02-18T14:00:00Z</dcterms:modified>
</cp:coreProperties>
</file>