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C0A" w:rsidRPr="00444926" w:rsidRDefault="001A0C0A" w:rsidP="001A0C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926">
        <w:rPr>
          <w:rFonts w:ascii="Times New Roman" w:hAnsi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предоставленные лицом, </w:t>
      </w:r>
    </w:p>
    <w:p w:rsidR="00A80BB0" w:rsidRPr="00444926" w:rsidRDefault="001A0C0A" w:rsidP="00A80B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444926">
        <w:rPr>
          <w:rFonts w:ascii="Times New Roman" w:hAnsi="Times New Roman"/>
          <w:b/>
          <w:sz w:val="28"/>
          <w:szCs w:val="28"/>
        </w:rPr>
        <w:t>замещающим</w:t>
      </w:r>
      <w:proofErr w:type="gramEnd"/>
      <w:r w:rsidRPr="00444926">
        <w:rPr>
          <w:rFonts w:ascii="Times New Roman" w:hAnsi="Times New Roman"/>
          <w:b/>
          <w:sz w:val="28"/>
          <w:szCs w:val="28"/>
        </w:rPr>
        <w:t xml:space="preserve"> должность </w:t>
      </w:r>
      <w:r w:rsidR="00A80BB0">
        <w:rPr>
          <w:rFonts w:ascii="Times New Roman" w:hAnsi="Times New Roman"/>
          <w:b/>
          <w:sz w:val="28"/>
          <w:szCs w:val="28"/>
        </w:rPr>
        <w:t>руководителя в подведомственном учреждении</w:t>
      </w:r>
    </w:p>
    <w:p w:rsidR="001A0C0A" w:rsidRPr="00444926" w:rsidRDefault="001A0C0A" w:rsidP="001A0C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926">
        <w:rPr>
          <w:rFonts w:ascii="Times New Roman" w:hAnsi="Times New Roman"/>
          <w:b/>
          <w:sz w:val="28"/>
          <w:szCs w:val="28"/>
        </w:rPr>
        <w:t xml:space="preserve">министерства энергетики и жилищно-коммунального хозяйства Самарской области </w:t>
      </w:r>
    </w:p>
    <w:p w:rsidR="001A0C0A" w:rsidRPr="00444926" w:rsidRDefault="001A0C0A" w:rsidP="001A0C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926">
        <w:rPr>
          <w:rFonts w:ascii="Times New Roman" w:hAnsi="Times New Roman"/>
          <w:b/>
          <w:sz w:val="28"/>
          <w:szCs w:val="28"/>
        </w:rPr>
        <w:t>за отчетный период с 1 января 201</w:t>
      </w:r>
      <w:r w:rsidR="002B14B4">
        <w:rPr>
          <w:rFonts w:ascii="Times New Roman" w:hAnsi="Times New Roman"/>
          <w:b/>
          <w:sz w:val="28"/>
          <w:szCs w:val="28"/>
        </w:rPr>
        <w:t>8</w:t>
      </w:r>
      <w:r w:rsidRPr="00444926">
        <w:rPr>
          <w:rFonts w:ascii="Times New Roman" w:hAnsi="Times New Roman"/>
          <w:b/>
          <w:sz w:val="28"/>
          <w:szCs w:val="28"/>
        </w:rPr>
        <w:t xml:space="preserve"> года по 31 декабря 201</w:t>
      </w:r>
      <w:r w:rsidR="002B14B4">
        <w:rPr>
          <w:rFonts w:ascii="Times New Roman" w:hAnsi="Times New Roman"/>
          <w:b/>
          <w:sz w:val="28"/>
          <w:szCs w:val="28"/>
        </w:rPr>
        <w:t>8</w:t>
      </w:r>
      <w:r w:rsidRPr="00444926">
        <w:rPr>
          <w:rFonts w:ascii="Times New Roman" w:hAnsi="Times New Roman"/>
          <w:b/>
          <w:sz w:val="28"/>
          <w:szCs w:val="28"/>
        </w:rPr>
        <w:t xml:space="preserve"> года </w:t>
      </w:r>
      <w:bookmarkStart w:id="0" w:name="_GoBack"/>
      <w:bookmarkEnd w:id="0"/>
    </w:p>
    <w:p w:rsidR="00B449B5" w:rsidRDefault="00B449B5"/>
    <w:tbl>
      <w:tblPr>
        <w:tblW w:w="160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85"/>
        <w:gridCol w:w="1842"/>
        <w:gridCol w:w="1134"/>
        <w:gridCol w:w="1134"/>
        <w:gridCol w:w="850"/>
        <w:gridCol w:w="1134"/>
        <w:gridCol w:w="1276"/>
        <w:gridCol w:w="851"/>
        <w:gridCol w:w="1134"/>
        <w:gridCol w:w="1417"/>
        <w:gridCol w:w="1276"/>
        <w:gridCol w:w="1418"/>
      </w:tblGrid>
      <w:tr w:rsidR="000444DB" w:rsidRPr="007E6F92" w:rsidTr="0058187F">
        <w:trPr>
          <w:trHeight w:val="948"/>
          <w:tblHeader/>
        </w:trPr>
        <w:tc>
          <w:tcPr>
            <w:tcW w:w="568" w:type="dxa"/>
            <w:shd w:val="clear" w:color="auto" w:fill="auto"/>
          </w:tcPr>
          <w:p w:rsidR="000444DB" w:rsidRPr="007E6F92" w:rsidRDefault="000444DB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E6F92">
              <w:rPr>
                <w:rFonts w:ascii="Times New Roman" w:eastAsia="Times New Roman" w:hAnsi="Times New Roman"/>
                <w:lang w:eastAsia="ru-RU"/>
              </w:rPr>
              <w:t xml:space="preserve">№ </w:t>
            </w:r>
            <w:proofErr w:type="gramStart"/>
            <w:r w:rsidRPr="007E6F92">
              <w:rPr>
                <w:rFonts w:ascii="Times New Roman" w:eastAsia="Times New Roman" w:hAnsi="Times New Roman"/>
                <w:lang w:eastAsia="ru-RU"/>
              </w:rPr>
              <w:t>п</w:t>
            </w:r>
            <w:proofErr w:type="gramEnd"/>
            <w:r w:rsidRPr="007E6F92">
              <w:rPr>
                <w:rFonts w:ascii="Times New Roman" w:eastAsia="Times New Roman" w:hAnsi="Times New Roman"/>
                <w:lang w:eastAsia="ru-RU"/>
              </w:rPr>
              <w:t>/п</w:t>
            </w:r>
          </w:p>
        </w:tc>
        <w:tc>
          <w:tcPr>
            <w:tcW w:w="1985" w:type="dxa"/>
            <w:shd w:val="clear" w:color="auto" w:fill="auto"/>
          </w:tcPr>
          <w:p w:rsidR="000444DB" w:rsidRPr="007E6F92" w:rsidRDefault="000444DB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E6F92">
              <w:rPr>
                <w:rFonts w:ascii="Times New Roman" w:eastAsia="Times New Roman" w:hAnsi="Times New Roman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842" w:type="dxa"/>
            <w:shd w:val="clear" w:color="auto" w:fill="auto"/>
          </w:tcPr>
          <w:p w:rsidR="000444DB" w:rsidRPr="007E6F92" w:rsidRDefault="000444DB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E6F92">
              <w:rPr>
                <w:rFonts w:ascii="Times New Roman" w:eastAsia="Times New Roman" w:hAnsi="Times New Roman"/>
                <w:lang w:eastAsia="ru-RU"/>
              </w:rPr>
              <w:t>Должность</w:t>
            </w:r>
          </w:p>
        </w:tc>
        <w:tc>
          <w:tcPr>
            <w:tcW w:w="4252" w:type="dxa"/>
            <w:gridSpan w:val="4"/>
            <w:shd w:val="clear" w:color="auto" w:fill="auto"/>
          </w:tcPr>
          <w:p w:rsidR="000444DB" w:rsidRPr="007E6F92" w:rsidRDefault="000444DB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E6F92">
              <w:rPr>
                <w:rFonts w:ascii="Times New Roman" w:eastAsia="Times New Roman" w:hAnsi="Times New Roman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61" w:type="dxa"/>
            <w:gridSpan w:val="3"/>
            <w:shd w:val="clear" w:color="auto" w:fill="auto"/>
          </w:tcPr>
          <w:p w:rsidR="000444DB" w:rsidRPr="007E6F92" w:rsidRDefault="000444DB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E6F92">
              <w:rPr>
                <w:rFonts w:ascii="Times New Roman" w:eastAsia="Times New Roman" w:hAnsi="Times New Roman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shd w:val="clear" w:color="auto" w:fill="auto"/>
          </w:tcPr>
          <w:p w:rsidR="003676BB" w:rsidRDefault="000444DB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E6F92">
              <w:rPr>
                <w:rFonts w:ascii="Times New Roman" w:eastAsia="Times New Roman" w:hAnsi="Times New Roman"/>
                <w:lang w:eastAsia="ru-RU"/>
              </w:rPr>
              <w:t>Транспорт</w:t>
            </w:r>
          </w:p>
          <w:p w:rsidR="000444DB" w:rsidRPr="007E6F92" w:rsidRDefault="000444DB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E6F92">
              <w:rPr>
                <w:rFonts w:ascii="Times New Roman" w:eastAsia="Times New Roman" w:hAnsi="Times New Roman"/>
                <w:lang w:eastAsia="ru-RU"/>
              </w:rPr>
              <w:t>ные средства</w:t>
            </w:r>
          </w:p>
        </w:tc>
        <w:tc>
          <w:tcPr>
            <w:tcW w:w="1276" w:type="dxa"/>
            <w:shd w:val="clear" w:color="auto" w:fill="auto"/>
          </w:tcPr>
          <w:p w:rsidR="000444DB" w:rsidRPr="007E6F92" w:rsidRDefault="000444DB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E6F92">
              <w:rPr>
                <w:rFonts w:ascii="Times New Roman" w:eastAsia="Times New Roman" w:hAnsi="Times New Roman"/>
                <w:lang w:eastAsia="ru-RU"/>
              </w:rPr>
              <w:t>Декларированный годовой доход¹</w:t>
            </w:r>
          </w:p>
        </w:tc>
        <w:tc>
          <w:tcPr>
            <w:tcW w:w="1418" w:type="dxa"/>
            <w:shd w:val="clear" w:color="auto" w:fill="auto"/>
          </w:tcPr>
          <w:p w:rsidR="000444DB" w:rsidRPr="007E6F92" w:rsidRDefault="000444DB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E6F92">
              <w:rPr>
                <w:rFonts w:ascii="Times New Roman" w:eastAsia="Times New Roman" w:hAnsi="Times New Roman"/>
                <w:lang w:eastAsia="ru-RU"/>
              </w:rPr>
              <w:t>Сведения об источниках получения средств, за счет которых совершена сделка² (вид приобретенного имущества, источники)</w:t>
            </w:r>
          </w:p>
        </w:tc>
      </w:tr>
      <w:tr w:rsidR="00410524" w:rsidRPr="007E6F92" w:rsidTr="0058187F">
        <w:tc>
          <w:tcPr>
            <w:tcW w:w="568" w:type="dxa"/>
            <w:vMerge w:val="restart"/>
            <w:shd w:val="clear" w:color="auto" w:fill="auto"/>
          </w:tcPr>
          <w:p w:rsidR="00410524" w:rsidRPr="007E6F92" w:rsidRDefault="00410524" w:rsidP="00E837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:rsidR="00410524" w:rsidRPr="0020170A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lang w:eastAsia="ru-RU"/>
              </w:rPr>
              <w:t>Тишин С.А.</w:t>
            </w:r>
            <w:proofErr w:type="gramEnd"/>
          </w:p>
        </w:tc>
        <w:tc>
          <w:tcPr>
            <w:tcW w:w="1842" w:type="dxa"/>
            <w:shd w:val="clear" w:color="auto" w:fill="auto"/>
          </w:tcPr>
          <w:p w:rsidR="00410524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Директор государственно го бюджетного учреждения Самарской области «Региональное агентство по 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энергосбереже нию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и повышению энергетической эффективности»</w:t>
            </w:r>
          </w:p>
        </w:tc>
        <w:tc>
          <w:tcPr>
            <w:tcW w:w="1134" w:type="dxa"/>
            <w:shd w:val="clear" w:color="auto" w:fill="auto"/>
          </w:tcPr>
          <w:p w:rsidR="00410524" w:rsidRDefault="00410524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</w:t>
            </w:r>
          </w:p>
          <w:p w:rsidR="00410524" w:rsidRDefault="00410524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10524" w:rsidRDefault="00410524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10524" w:rsidRDefault="00410524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10524" w:rsidRDefault="00410524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563A2" w:rsidRDefault="00410524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</w:t>
            </w:r>
          </w:p>
          <w:p w:rsidR="001563A2" w:rsidRDefault="001563A2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563A2" w:rsidRDefault="001563A2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10524" w:rsidRDefault="001563A2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</w:t>
            </w:r>
            <w:r w:rsidR="0041052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0A1A1E" w:rsidRDefault="000A1A1E" w:rsidP="000A1A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  <w:proofErr w:type="gramEnd"/>
          </w:p>
          <w:p w:rsidR="00410524" w:rsidRDefault="00410524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10524" w:rsidRDefault="00410524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0A1A1E" w:rsidRDefault="000A1A1E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10524" w:rsidRDefault="00410524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  <w:proofErr w:type="gramEnd"/>
          </w:p>
          <w:p w:rsidR="001563A2" w:rsidRDefault="001563A2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563A2" w:rsidRDefault="001563A2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410524" w:rsidRDefault="000A1A1E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59,8</w:t>
            </w:r>
          </w:p>
          <w:p w:rsidR="00410524" w:rsidRDefault="00410524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10524" w:rsidRDefault="00410524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10524" w:rsidRDefault="00410524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10524" w:rsidRDefault="00410524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10524" w:rsidRDefault="001563A2" w:rsidP="00156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108,1</w:t>
            </w:r>
          </w:p>
          <w:p w:rsidR="001563A2" w:rsidRDefault="001563A2" w:rsidP="00156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563A2" w:rsidRDefault="001563A2" w:rsidP="00156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563A2" w:rsidRDefault="001563A2" w:rsidP="001563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38</w:t>
            </w:r>
          </w:p>
        </w:tc>
        <w:tc>
          <w:tcPr>
            <w:tcW w:w="1134" w:type="dxa"/>
            <w:shd w:val="clear" w:color="auto" w:fill="auto"/>
          </w:tcPr>
          <w:p w:rsidR="00410524" w:rsidRDefault="00410524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Россия </w:t>
            </w:r>
          </w:p>
          <w:p w:rsidR="001563A2" w:rsidRDefault="001563A2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563A2" w:rsidRDefault="001563A2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563A2" w:rsidRDefault="001563A2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563A2" w:rsidRDefault="001563A2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563A2" w:rsidRDefault="001563A2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  <w:p w:rsidR="001563A2" w:rsidRDefault="001563A2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563A2" w:rsidRDefault="001563A2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563A2" w:rsidRDefault="001563A2" w:rsidP="008F23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410524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10524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410524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410524" w:rsidRPr="0058187F" w:rsidRDefault="00410524" w:rsidP="003676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410524" w:rsidRDefault="002B14B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2838289,5</w:t>
            </w:r>
          </w:p>
        </w:tc>
        <w:tc>
          <w:tcPr>
            <w:tcW w:w="1418" w:type="dxa"/>
            <w:shd w:val="clear" w:color="auto" w:fill="auto"/>
          </w:tcPr>
          <w:p w:rsidR="00410524" w:rsidRPr="007E6F92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10524" w:rsidRPr="007E6F92" w:rsidTr="0058187F">
        <w:tc>
          <w:tcPr>
            <w:tcW w:w="568" w:type="dxa"/>
            <w:vMerge/>
            <w:shd w:val="clear" w:color="auto" w:fill="auto"/>
          </w:tcPr>
          <w:p w:rsidR="00410524" w:rsidRPr="007E6F92" w:rsidRDefault="00410524" w:rsidP="00E837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410524" w:rsidRPr="0058187F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Супруга </w:t>
            </w:r>
          </w:p>
        </w:tc>
        <w:tc>
          <w:tcPr>
            <w:tcW w:w="1842" w:type="dxa"/>
            <w:shd w:val="clear" w:color="auto" w:fill="auto"/>
          </w:tcPr>
          <w:p w:rsidR="00410524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410524" w:rsidRDefault="00410524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Квартира </w:t>
            </w:r>
          </w:p>
          <w:p w:rsidR="003745DE" w:rsidRDefault="003745DE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3745DE" w:rsidRDefault="003745DE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3745DE" w:rsidRDefault="003745DE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</w:t>
            </w:r>
          </w:p>
          <w:p w:rsidR="00426CAC" w:rsidRDefault="00426CAC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26CAC" w:rsidRDefault="00426CAC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7B4D5A" w:rsidRDefault="007B4D5A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7B4D5A" w:rsidRDefault="007B4D5A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DA5DA0" w:rsidRDefault="00DA5DA0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26CAC" w:rsidRDefault="00426CAC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</w:t>
            </w:r>
          </w:p>
          <w:p w:rsidR="00DA5DA0" w:rsidRDefault="00DA5DA0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DA5DA0" w:rsidRDefault="00DA5DA0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3745DE" w:rsidRDefault="003745DE" w:rsidP="00374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индивидуальная</w:t>
            </w:r>
            <w:proofErr w:type="gramEnd"/>
          </w:p>
          <w:p w:rsidR="00410524" w:rsidRDefault="00410524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26CAC" w:rsidRDefault="007B4D5A" w:rsidP="00426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Общая долевая (4/5 доли)</w:t>
            </w:r>
          </w:p>
          <w:p w:rsidR="00426CAC" w:rsidRDefault="00426CAC" w:rsidP="00426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DA5DA0" w:rsidRDefault="00DA5DA0" w:rsidP="00426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26CAC" w:rsidRDefault="00426CAC" w:rsidP="00426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индивиду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альная</w:t>
            </w:r>
            <w:proofErr w:type="gramEnd"/>
          </w:p>
          <w:p w:rsidR="00DA5DA0" w:rsidRDefault="00DA5DA0" w:rsidP="00DA5D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индивидуальная</w:t>
            </w:r>
            <w:proofErr w:type="gramEnd"/>
          </w:p>
          <w:p w:rsidR="00426CAC" w:rsidRDefault="00426CAC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10524" w:rsidRDefault="003745DE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55,9</w:t>
            </w:r>
          </w:p>
          <w:p w:rsidR="00426CAC" w:rsidRDefault="00426CAC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26CAC" w:rsidRDefault="00426CAC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26CAC" w:rsidRDefault="00426CAC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52,1</w:t>
            </w:r>
          </w:p>
          <w:p w:rsidR="00426CAC" w:rsidRDefault="00426CAC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26CAC" w:rsidRDefault="00426CAC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7B4D5A" w:rsidRDefault="007B4D5A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7B4D5A" w:rsidRDefault="007B4D5A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DA5DA0" w:rsidRDefault="00DA5DA0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26CAC" w:rsidRDefault="00426CAC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74,8</w:t>
            </w:r>
          </w:p>
          <w:p w:rsidR="00DA5DA0" w:rsidRDefault="00DA5DA0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DA5DA0" w:rsidRDefault="00DA5DA0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52,6</w:t>
            </w:r>
          </w:p>
        </w:tc>
        <w:tc>
          <w:tcPr>
            <w:tcW w:w="1134" w:type="dxa"/>
            <w:shd w:val="clear" w:color="auto" w:fill="auto"/>
          </w:tcPr>
          <w:p w:rsidR="00410524" w:rsidRDefault="00410524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Россия </w:t>
            </w:r>
          </w:p>
          <w:p w:rsidR="00426CAC" w:rsidRDefault="00426CAC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26CAC" w:rsidRDefault="00426CAC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26CAC" w:rsidRDefault="00426CAC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  <w:p w:rsidR="00426CAC" w:rsidRDefault="00426CAC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26CAC" w:rsidRDefault="00426CAC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7B4D5A" w:rsidRDefault="007B4D5A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7B4D5A" w:rsidRDefault="007B4D5A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DA5DA0" w:rsidRDefault="00DA5DA0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426CAC" w:rsidRDefault="00426CAC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  <w:p w:rsidR="00DA5DA0" w:rsidRDefault="00DA5DA0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DA5DA0" w:rsidRDefault="00DA5DA0" w:rsidP="00DA5D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  <w:p w:rsidR="00DA5DA0" w:rsidRDefault="00DA5DA0" w:rsidP="001223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410524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Квартира </w:t>
            </w:r>
          </w:p>
        </w:tc>
        <w:tc>
          <w:tcPr>
            <w:tcW w:w="851" w:type="dxa"/>
            <w:shd w:val="clear" w:color="auto" w:fill="auto"/>
          </w:tcPr>
          <w:p w:rsidR="00410524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44,6</w:t>
            </w:r>
          </w:p>
        </w:tc>
        <w:tc>
          <w:tcPr>
            <w:tcW w:w="1134" w:type="dxa"/>
            <w:shd w:val="clear" w:color="auto" w:fill="auto"/>
          </w:tcPr>
          <w:p w:rsidR="00410524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410524" w:rsidRPr="004E03EE" w:rsidRDefault="00410524" w:rsidP="003676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410524" w:rsidRDefault="000A1A1E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40346,85</w:t>
            </w:r>
          </w:p>
        </w:tc>
        <w:tc>
          <w:tcPr>
            <w:tcW w:w="1418" w:type="dxa"/>
            <w:shd w:val="clear" w:color="auto" w:fill="auto"/>
          </w:tcPr>
          <w:p w:rsidR="00410524" w:rsidRPr="007E6F92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10524" w:rsidRPr="007E6F92" w:rsidTr="0058187F">
        <w:tc>
          <w:tcPr>
            <w:tcW w:w="568" w:type="dxa"/>
            <w:vMerge w:val="restart"/>
            <w:shd w:val="clear" w:color="auto" w:fill="auto"/>
          </w:tcPr>
          <w:p w:rsidR="00410524" w:rsidRPr="004E03EE" w:rsidRDefault="00410524" w:rsidP="00E837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  <w:r w:rsidRPr="004E03EE">
              <w:rPr>
                <w:rFonts w:ascii="Times New Roman" w:eastAsia="Times New Roman" w:hAnsi="Times New Roman"/>
                <w:b/>
                <w:lang w:eastAsia="ru-RU"/>
              </w:rPr>
              <w:lastRenderedPageBreak/>
              <w:t>2.</w:t>
            </w:r>
          </w:p>
        </w:tc>
        <w:tc>
          <w:tcPr>
            <w:tcW w:w="1985" w:type="dxa"/>
            <w:shd w:val="clear" w:color="auto" w:fill="auto"/>
          </w:tcPr>
          <w:p w:rsidR="00410524" w:rsidRPr="004F18B2" w:rsidRDefault="00193CDB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Часовских В.И.</w:t>
            </w:r>
          </w:p>
        </w:tc>
        <w:tc>
          <w:tcPr>
            <w:tcW w:w="1842" w:type="dxa"/>
            <w:shd w:val="clear" w:color="auto" w:fill="auto"/>
          </w:tcPr>
          <w:p w:rsidR="00410524" w:rsidRPr="004F18B2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F18B2">
              <w:rPr>
                <w:rFonts w:ascii="Times New Roman" w:eastAsia="Times New Roman" w:hAnsi="Times New Roman"/>
                <w:lang w:eastAsia="ru-RU"/>
              </w:rPr>
              <w:t>Директор ГАОУ СО КЦ ЖКХиЭ</w:t>
            </w:r>
          </w:p>
        </w:tc>
        <w:tc>
          <w:tcPr>
            <w:tcW w:w="1134" w:type="dxa"/>
            <w:shd w:val="clear" w:color="auto" w:fill="auto"/>
          </w:tcPr>
          <w:p w:rsidR="00410524" w:rsidRPr="004F18B2" w:rsidRDefault="00193CDB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10524" w:rsidRDefault="00193CDB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Общая совместная</w:t>
            </w:r>
            <w:proofErr w:type="gramEnd"/>
          </w:p>
          <w:p w:rsidR="001F1124" w:rsidRDefault="001F11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F1124" w:rsidRDefault="001F1124" w:rsidP="00E15C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Общая совместная</w:t>
            </w:r>
            <w:proofErr w:type="gramEnd"/>
          </w:p>
          <w:p w:rsidR="001F1124" w:rsidRPr="004F18B2" w:rsidRDefault="001F11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10524" w:rsidRDefault="001F11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54,3</w:t>
            </w:r>
          </w:p>
          <w:p w:rsidR="001F1124" w:rsidRDefault="001F11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F1124" w:rsidRDefault="001F11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F1124" w:rsidRDefault="001F11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1F1124" w:rsidRPr="004F18B2" w:rsidRDefault="00D67A37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42,5</w:t>
            </w:r>
          </w:p>
        </w:tc>
        <w:tc>
          <w:tcPr>
            <w:tcW w:w="1134" w:type="dxa"/>
            <w:shd w:val="clear" w:color="auto" w:fill="auto"/>
          </w:tcPr>
          <w:p w:rsidR="00410524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F18B2">
              <w:rPr>
                <w:rFonts w:ascii="Times New Roman" w:eastAsia="Times New Roman" w:hAnsi="Times New Roman"/>
                <w:lang w:eastAsia="ru-RU"/>
              </w:rPr>
              <w:t xml:space="preserve">Россия </w:t>
            </w:r>
          </w:p>
          <w:p w:rsidR="00D67A37" w:rsidRDefault="00D67A37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D67A37" w:rsidRDefault="00D67A37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D67A37" w:rsidRDefault="00D67A37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D67A37" w:rsidRPr="004F18B2" w:rsidRDefault="00D67A37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410524" w:rsidRPr="004F18B2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F18B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410524" w:rsidRPr="004F18B2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410524" w:rsidRPr="004F18B2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F18B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410524" w:rsidRPr="004F18B2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410524" w:rsidRPr="004F18B2" w:rsidRDefault="005C67F6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1481469,16</w:t>
            </w:r>
          </w:p>
        </w:tc>
        <w:tc>
          <w:tcPr>
            <w:tcW w:w="1418" w:type="dxa"/>
            <w:shd w:val="clear" w:color="auto" w:fill="auto"/>
          </w:tcPr>
          <w:p w:rsidR="00410524" w:rsidRPr="007E6F92" w:rsidRDefault="00410524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15C3A" w:rsidRPr="007E6F92" w:rsidTr="0058187F">
        <w:tc>
          <w:tcPr>
            <w:tcW w:w="568" w:type="dxa"/>
            <w:vMerge/>
            <w:shd w:val="clear" w:color="auto" w:fill="auto"/>
          </w:tcPr>
          <w:p w:rsidR="00E15C3A" w:rsidRPr="007E6F92" w:rsidRDefault="00E15C3A" w:rsidP="00E837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E15C3A" w:rsidRPr="004F18B2" w:rsidRDefault="00E15C3A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F18B2">
              <w:rPr>
                <w:rFonts w:ascii="Times New Roman" w:eastAsia="Times New Roman" w:hAnsi="Times New Roman"/>
                <w:lang w:eastAsia="ru-RU"/>
              </w:rPr>
              <w:t xml:space="preserve">Супруга </w:t>
            </w:r>
          </w:p>
        </w:tc>
        <w:tc>
          <w:tcPr>
            <w:tcW w:w="1842" w:type="dxa"/>
            <w:shd w:val="clear" w:color="auto" w:fill="auto"/>
          </w:tcPr>
          <w:p w:rsidR="00E15C3A" w:rsidRPr="004F18B2" w:rsidRDefault="00E15C3A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E15C3A" w:rsidRPr="004F18B2" w:rsidRDefault="00E15C3A" w:rsidP="008762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E15C3A" w:rsidRDefault="00E15C3A" w:rsidP="008762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Общая совместная</w:t>
            </w:r>
            <w:proofErr w:type="gramEnd"/>
          </w:p>
          <w:p w:rsidR="00E15C3A" w:rsidRDefault="00E15C3A" w:rsidP="008762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E15C3A" w:rsidRDefault="00E15C3A" w:rsidP="00E15C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Общая совместная</w:t>
            </w:r>
            <w:proofErr w:type="gramEnd"/>
          </w:p>
          <w:p w:rsidR="00E15C3A" w:rsidRPr="004F18B2" w:rsidRDefault="00E15C3A" w:rsidP="008762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E15C3A" w:rsidRDefault="00E15C3A" w:rsidP="008762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54,3</w:t>
            </w:r>
          </w:p>
          <w:p w:rsidR="00E15C3A" w:rsidRDefault="00E15C3A" w:rsidP="008762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E15C3A" w:rsidRDefault="00E15C3A" w:rsidP="008762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E15C3A" w:rsidRDefault="00E15C3A" w:rsidP="008762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E15C3A" w:rsidRPr="004F18B2" w:rsidRDefault="00E15C3A" w:rsidP="008762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42,5</w:t>
            </w:r>
          </w:p>
        </w:tc>
        <w:tc>
          <w:tcPr>
            <w:tcW w:w="1134" w:type="dxa"/>
            <w:shd w:val="clear" w:color="auto" w:fill="auto"/>
          </w:tcPr>
          <w:p w:rsidR="00E15C3A" w:rsidRDefault="00E15C3A" w:rsidP="008762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F18B2">
              <w:rPr>
                <w:rFonts w:ascii="Times New Roman" w:eastAsia="Times New Roman" w:hAnsi="Times New Roman"/>
                <w:lang w:eastAsia="ru-RU"/>
              </w:rPr>
              <w:t xml:space="preserve">Россия </w:t>
            </w:r>
          </w:p>
          <w:p w:rsidR="00E15C3A" w:rsidRDefault="00E15C3A" w:rsidP="008762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E15C3A" w:rsidRDefault="00E15C3A" w:rsidP="008762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E15C3A" w:rsidRDefault="00E15C3A" w:rsidP="008762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E15C3A" w:rsidRPr="004F18B2" w:rsidRDefault="00E15C3A" w:rsidP="008762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E15C3A" w:rsidRPr="004F18B2" w:rsidRDefault="00E15C3A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E15C3A" w:rsidRPr="004F18B2" w:rsidRDefault="00E15C3A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E15C3A" w:rsidRPr="004F18B2" w:rsidRDefault="00E15C3A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15C3A" w:rsidRPr="004F18B2" w:rsidRDefault="00E15C3A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E15C3A" w:rsidRPr="004F18B2" w:rsidRDefault="003E2012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151536,83</w:t>
            </w:r>
          </w:p>
        </w:tc>
        <w:tc>
          <w:tcPr>
            <w:tcW w:w="1418" w:type="dxa"/>
            <w:shd w:val="clear" w:color="auto" w:fill="auto"/>
          </w:tcPr>
          <w:p w:rsidR="00E15C3A" w:rsidRPr="007E6F92" w:rsidRDefault="00E15C3A" w:rsidP="00E837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884FA3" w:rsidRDefault="00884FA3" w:rsidP="000444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5C67F6" w:rsidRDefault="005C67F6" w:rsidP="005C67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8"/>
          <w:szCs w:val="28"/>
        </w:rPr>
      </w:pPr>
    </w:p>
    <w:p w:rsidR="000444DB" w:rsidRPr="00884FA3" w:rsidRDefault="005C67F6" w:rsidP="005C67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Министр ________________________________С.В.Марков</w:t>
      </w:r>
    </w:p>
    <w:p w:rsidR="000444DB" w:rsidRPr="007E6F92" w:rsidRDefault="000444DB" w:rsidP="000444DB">
      <w:pPr>
        <w:spacing w:after="0" w:line="240" w:lineRule="auto"/>
        <w:ind w:firstLine="547"/>
        <w:jc w:val="both"/>
        <w:rPr>
          <w:rFonts w:ascii="Times New Roman" w:eastAsia="Times New Roman" w:hAnsi="Times New Roman"/>
          <w:lang w:eastAsia="ru-RU"/>
        </w:rPr>
      </w:pPr>
    </w:p>
    <w:p w:rsidR="000444DB" w:rsidRPr="007E6F92" w:rsidRDefault="000444DB" w:rsidP="000444DB">
      <w:pPr>
        <w:spacing w:after="0" w:line="240" w:lineRule="auto"/>
        <w:ind w:firstLine="547"/>
        <w:jc w:val="both"/>
        <w:rPr>
          <w:rFonts w:ascii="Times New Roman" w:eastAsia="Times New Roman" w:hAnsi="Times New Roman"/>
          <w:lang w:eastAsia="ru-RU"/>
        </w:rPr>
      </w:pPr>
      <w:r w:rsidRPr="007E6F92">
        <w:rPr>
          <w:rFonts w:ascii="Times New Roman" w:eastAsia="Times New Roman" w:hAnsi="Times New Roman"/>
          <w:lang w:eastAsia="ru-RU"/>
        </w:rPr>
        <w:t>--------------------------------</w:t>
      </w:r>
    </w:p>
    <w:p w:rsidR="000444DB" w:rsidRPr="007E6F92" w:rsidRDefault="000444DB" w:rsidP="000444DB">
      <w:pPr>
        <w:spacing w:after="0" w:line="240" w:lineRule="auto"/>
        <w:ind w:firstLine="547"/>
        <w:jc w:val="both"/>
        <w:rPr>
          <w:rFonts w:ascii="Times New Roman" w:eastAsia="Times New Roman" w:hAnsi="Times New Roman"/>
          <w:lang w:eastAsia="ru-RU"/>
        </w:rPr>
      </w:pPr>
      <w:r w:rsidRPr="007E6F92">
        <w:rPr>
          <w:rFonts w:ascii="Times New Roman" w:eastAsia="Times New Roman" w:hAnsi="Times New Roman"/>
          <w:vertAlign w:val="superscript"/>
          <w:lang w:eastAsia="ru-RU"/>
        </w:rPr>
        <w:t>1</w:t>
      </w:r>
      <w:proofErr w:type="gramStart"/>
      <w:r w:rsidRPr="007E6F92">
        <w:rPr>
          <w:rFonts w:ascii="Times New Roman" w:eastAsia="Times New Roman" w:hAnsi="Times New Roman"/>
          <w:lang w:eastAsia="ru-RU"/>
        </w:rPr>
        <w:t xml:space="preserve"> В</w:t>
      </w:r>
      <w:proofErr w:type="gramEnd"/>
      <w:r w:rsidRPr="007E6F92">
        <w:rPr>
          <w:rFonts w:ascii="Times New Roman" w:eastAsia="Times New Roman" w:hAnsi="Times New Roman"/>
          <w:lang w:eastAsia="ru-RU"/>
        </w:rPr>
        <w:t xml:space="preserve"> случае если в отчетном периоде лицу, замещающему государственную должность, служащему по месту работы, службы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0444DB" w:rsidRPr="00884FA3" w:rsidRDefault="000444DB" w:rsidP="00884FA3">
      <w:pPr>
        <w:spacing w:after="0" w:line="240" w:lineRule="auto"/>
        <w:ind w:firstLine="547"/>
        <w:jc w:val="both"/>
        <w:rPr>
          <w:rFonts w:ascii="Times New Roman" w:eastAsia="Times New Roman" w:hAnsi="Times New Roman"/>
          <w:lang w:eastAsia="ru-RU"/>
        </w:rPr>
      </w:pPr>
      <w:r w:rsidRPr="007E6F92">
        <w:rPr>
          <w:rFonts w:ascii="Times New Roman" w:eastAsia="Times New Roman" w:hAnsi="Times New Roman"/>
          <w:vertAlign w:val="superscript"/>
          <w:lang w:eastAsia="ru-RU"/>
        </w:rPr>
        <w:lastRenderedPageBreak/>
        <w:t>2</w:t>
      </w:r>
      <w:r w:rsidRPr="007E6F92">
        <w:rPr>
          <w:rFonts w:ascii="Times New Roman" w:eastAsia="Times New Roman" w:hAnsi="Times New Roman"/>
          <w:lang w:eastAsia="ru-RU"/>
        </w:rPr>
        <w:t xml:space="preserve"> Сведения указываются, если сумма сделки превышает общий доход лица, замещающего государственную должность, служащего и его супруги (супруга) за три последних года, предшествующих совершению сделки.</w:t>
      </w:r>
    </w:p>
    <w:sectPr w:rsidR="000444DB" w:rsidRPr="00884FA3" w:rsidSect="00E15C3A">
      <w:pgSz w:w="16838" w:h="11906" w:orient="landscape"/>
      <w:pgMar w:top="426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4DB"/>
    <w:rsid w:val="000444DB"/>
    <w:rsid w:val="000A1A1E"/>
    <w:rsid w:val="001563A2"/>
    <w:rsid w:val="00163359"/>
    <w:rsid w:val="00185345"/>
    <w:rsid w:val="00193CDB"/>
    <w:rsid w:val="001A0C0A"/>
    <w:rsid w:val="001E7D6E"/>
    <w:rsid w:val="001F1124"/>
    <w:rsid w:val="00223641"/>
    <w:rsid w:val="002B14B4"/>
    <w:rsid w:val="00303220"/>
    <w:rsid w:val="003676BB"/>
    <w:rsid w:val="003745DE"/>
    <w:rsid w:val="003C509D"/>
    <w:rsid w:val="003E2012"/>
    <w:rsid w:val="003E3B7D"/>
    <w:rsid w:val="00410524"/>
    <w:rsid w:val="00426CAC"/>
    <w:rsid w:val="00433A20"/>
    <w:rsid w:val="004B6E36"/>
    <w:rsid w:val="004E03EE"/>
    <w:rsid w:val="004F18B2"/>
    <w:rsid w:val="0058187F"/>
    <w:rsid w:val="005C67F6"/>
    <w:rsid w:val="00613ABD"/>
    <w:rsid w:val="006F7F57"/>
    <w:rsid w:val="007B4D5A"/>
    <w:rsid w:val="008126E7"/>
    <w:rsid w:val="00884FA3"/>
    <w:rsid w:val="009150B7"/>
    <w:rsid w:val="00943061"/>
    <w:rsid w:val="00A668E0"/>
    <w:rsid w:val="00A80BB0"/>
    <w:rsid w:val="00AF463D"/>
    <w:rsid w:val="00B12454"/>
    <w:rsid w:val="00B36BE3"/>
    <w:rsid w:val="00B449B5"/>
    <w:rsid w:val="00D67A37"/>
    <w:rsid w:val="00DA5DA0"/>
    <w:rsid w:val="00E15C3A"/>
    <w:rsid w:val="00E40E7A"/>
    <w:rsid w:val="00ED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4DB"/>
    <w:pPr>
      <w:spacing w:line="276" w:lineRule="auto"/>
      <w:ind w:firstLine="0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3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3A2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4DB"/>
    <w:pPr>
      <w:spacing w:line="276" w:lineRule="auto"/>
      <w:ind w:firstLine="0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3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3A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17777-DD3F-4AFC-870A-0C39DC85E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Зубанова А.В.</dc:creator>
  <cp:lastModifiedBy>Васильева</cp:lastModifiedBy>
  <cp:revision>2</cp:revision>
  <cp:lastPrinted>2019-05-27T09:12:00Z</cp:lastPrinted>
  <dcterms:created xsi:type="dcterms:W3CDTF">2019-05-27T09:12:00Z</dcterms:created>
  <dcterms:modified xsi:type="dcterms:W3CDTF">2019-05-27T09:12:00Z</dcterms:modified>
</cp:coreProperties>
</file>