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B1A" w:rsidRDefault="00035B1A" w:rsidP="00035B1A">
      <w:pPr>
        <w:pStyle w:val="2"/>
        <w:shd w:val="clear" w:color="auto" w:fill="006699"/>
        <w:spacing w:before="0" w:beforeAutospacing="0" w:after="0" w:afterAutospacing="0"/>
        <w:rPr>
          <w:rFonts w:ascii="Arial" w:hAnsi="Arial" w:cs="Arial"/>
          <w:color w:val="FFFFFF"/>
          <w:sz w:val="29"/>
          <w:szCs w:val="29"/>
        </w:rPr>
      </w:pPr>
      <w:r>
        <w:rPr>
          <w:rFonts w:ascii="Arial" w:hAnsi="Arial" w:cs="Arial"/>
          <w:color w:val="FFFFFF"/>
          <w:sz w:val="29"/>
          <w:szCs w:val="29"/>
        </w:rPr>
        <w:t>Сведения о доходах в 2017 году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Style w:val="a4"/>
          <w:rFonts w:ascii="Verdana" w:hAnsi="Verdana"/>
          <w:color w:val="000000"/>
          <w:sz w:val="26"/>
          <w:szCs w:val="26"/>
        </w:rPr>
        <w:t>Сведения о доходах Уполномоченного по правам человека в Ростовской области Харьковского А.И. и его супруги.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1. Недвижимое имущество Харьковского А.И.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квартира, 117,5 кв.м., место нахождения - Россия;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квартира, 123,3 кв.м., место нахождения - Россия;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парковочное место, 35,2 кв.м. (1/42 от 1482,4 кв. м.), место нахождения - Россия;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2. Недвижимое имущество супруги.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земельный участок, 1647 кв.м., место нахождения - Россия;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жилой дом, 255,2 кв.м., место нахождения - Россия;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сауна, 95,4 кв.м., место нахождения - Россия.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3. Транспортные средства Харьковского А.И.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Мицубиси - Паджеро, 2008 года выпуска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4. Доход Харьковского А.И. за 2017 год: 3 633 133 рубля 82 копейки.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5. Доход супруги за 2017 год: 3 576 260 рублей 01 копейка.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Транспортных средств супруга не имеет.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Style w:val="a4"/>
          <w:rFonts w:ascii="Verdana" w:hAnsi="Verdana"/>
          <w:color w:val="000000"/>
          <w:sz w:val="26"/>
          <w:szCs w:val="26"/>
        </w:rPr>
        <w:t>Сведения о доходах Уполномоченного по правам ребенка в Ростовской области Черкасовай И.А.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1. Недвижимое имущество.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lastRenderedPageBreak/>
        <w:t>- квартира, 62 кв.м., место нахождения - Россия;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квартира, 43,4 кв.м., место нахождения - Россия.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2. Доход за 2017 год: 3 363 988 рублей 16 копеек.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Транспортных средств не имеет.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Style w:val="a4"/>
          <w:rFonts w:ascii="Verdana" w:hAnsi="Verdana"/>
          <w:color w:val="000000"/>
          <w:sz w:val="26"/>
          <w:szCs w:val="26"/>
        </w:rPr>
        <w:t>Сведения о доходах руководителя аппарата Уполномоченного по правам человека в Ростовской области Некрасова В.А.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1. Недвижимое имущество Некрасова В.А.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квартира, 41,4 кв.м., место нахождения - Россия;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квартира, 52,96 кв.м., место нахождения - Россия;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- 1/2 квартиры, 35,5 кв.м., место нахождения - Россия;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земельный участок, 369 кв.м., место нахождения - Россия.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2. Доход Некрасова В.А. за 2017 год: 2 472 863 рубля 40 копеек.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Транспортных средств не имеет.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Style w:val="a4"/>
          <w:rFonts w:ascii="Verdana" w:hAnsi="Verdana"/>
          <w:color w:val="000000"/>
          <w:sz w:val="26"/>
          <w:szCs w:val="26"/>
        </w:rPr>
        <w:t>Сведения о доходах начальника организационно-правового отдела аппарата Уполномоченного по правам человека в Ростовской области Мисюра Г.П.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1. Недвижимое имущество.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земельный участок, 24 кв.м., место нахождения - Россия;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земельный участок, 163 кв.м., место нахождения - Россия;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гараж, 20,6 кв.м., место нахождения - Россия;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lastRenderedPageBreak/>
        <w:t>- квартира, 47,4 кв.м., место нахождения - Россия;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жилой дом, 80,8 кв.м., место нахождения - Россия.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2. Транспортные средства.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Ниссан - Кашкай, 2013 года выпуска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3. Доход за 2017 год: 1 565 049 рублей 61 копейка.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Style w:val="a4"/>
          <w:rFonts w:ascii="Verdana" w:hAnsi="Verdana"/>
          <w:color w:val="000000"/>
          <w:sz w:val="26"/>
          <w:szCs w:val="26"/>
        </w:rPr>
        <w:t>Сведения о доходах руководителя секретариата Уполномоченного по правам ребенка в Ростовской области Княжевой Т.И.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1. Недвижимое имущество.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земельный участок, 880 кв.м., место нахождения - Россия;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земельный участок, 244 кв.м., место нахождения - Россия;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жилой дом, 54,8 кв.м., место нахождения - Россия;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жилой дом, 120 кв.м., место нахождения - Россия;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квартира, 43,4 кв.м., место нахождения - Россия.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2. Доход за 2017 год: 1 174 507 рублей 28 копеек.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3.Транспортные средства.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Тойота Корола, 1999 года выпуска.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Style w:val="a4"/>
          <w:rFonts w:ascii="Verdana" w:hAnsi="Verdana"/>
          <w:color w:val="000000"/>
          <w:sz w:val="26"/>
          <w:szCs w:val="26"/>
        </w:rPr>
        <w:t>Сведения о доходах помощника Уполномоченного по правам человека в Ростовской области - главного специалиста Толмачева М.В.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1. Недвижимое имущество.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lastRenderedPageBreak/>
        <w:t>- садовый участок, 730 кв.м., место нахождения - Россия;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летняя кухня, 59,3 кв.м., место нахождения - Россия.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2. Транспортные средства.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Ниссан Террано, 1988 года выпуска;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Джип Гранд Чероке, 2004 года выпуска.</w:t>
      </w:r>
    </w:p>
    <w:p w:rsidR="00035B1A" w:rsidRDefault="00035B1A" w:rsidP="00035B1A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3. Доход за 2017 год: 763 357 рублей 99 копеек.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5B1A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811DD-3C52-49D4-B493-9EBCE55D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2020-06-08T10:46:00Z</dcterms:modified>
</cp:coreProperties>
</file>