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49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Александрова Е.Н.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365619,61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0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Алексеева  А.В.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371598,44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2711,55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0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Беляева М.В.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337473,99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«Шкода Октавия»,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«КИА Рио»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564333,45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Васильева Г.Н.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772557,45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Васильева С.В.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408176,24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Fonts w:eastAsia="Times New Roman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для размещения на официальном сайте 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425"/>
        <w:gridCol w:w="1185"/>
        <w:gridCol w:w="1305"/>
        <w:gridCol w:w="770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 Ф.А.</w:t>
            </w:r>
          </w:p>
          <w:p w:rsidR="002A53CB" w:rsidRDefault="002A53C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председателя комитета-нач. отдела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16"/>
                <w:szCs w:val="16"/>
              </w:rPr>
              <w:t>«ХУНДАЙ ХЕНДЭ А</w:t>
            </w:r>
            <w:r>
              <w:rPr>
                <w:sz w:val="16"/>
                <w:szCs w:val="16"/>
                <w:lang w:val="en-US"/>
              </w:rPr>
              <w:t>CCENT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688803,25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505805,47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49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Ефимова Анна Викторовна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«Лада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>
              <w:rPr>
                <w:sz w:val="20"/>
                <w:szCs w:val="20"/>
              </w:rPr>
              <w:t>111830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361423,33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204999,73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color w:val="333333"/>
        </w:rPr>
        <w:t xml:space="preserve"> 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40"/>
        <w:gridCol w:w="132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Заруцкая М.Г.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351329,79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Кредит, личные сбережения</w:t>
            </w: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LOGAN”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614167,87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НЛМЗ-8129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Сведения </w:t>
      </w:r>
      <w:r>
        <w:rPr>
          <w:rStyle w:val="a4"/>
          <w:i/>
          <w:iCs/>
          <w:color w:val="333333"/>
        </w:rPr>
        <w:t xml:space="preserve"> 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b w:val="0"/>
          <w:bCs w:val="0"/>
          <w:color w:val="333333"/>
        </w:rPr>
        <w:t xml:space="preserve">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245"/>
        <w:gridCol w:w="1365"/>
        <w:gridCol w:w="855"/>
        <w:gridCol w:w="960"/>
        <w:gridCol w:w="1245"/>
        <w:gridCol w:w="768"/>
        <w:gridCol w:w="993"/>
        <w:gridCol w:w="1644"/>
        <w:gridCol w:w="1305"/>
        <w:gridCol w:w="2402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Затешилова Н.Г.</w:t>
            </w:r>
          </w:p>
          <w:p w:rsidR="002A53CB" w:rsidRDefault="002A53C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362961,28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Pr="002A53CB" w:rsidRDefault="002A53CB">
            <w:pPr>
              <w:snapToGrid w:val="0"/>
              <w:jc w:val="center"/>
              <w:rPr>
                <w:lang w:val="en-US"/>
              </w:rPr>
            </w:pPr>
            <w:r w:rsidRPr="002A53CB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2A53C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A53CB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 xml:space="preserve">KIA YNS </w:t>
            </w:r>
            <w:r w:rsidRPr="002A53CB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Venga</w:t>
            </w:r>
            <w:r w:rsidRPr="002A53CB">
              <w:rPr>
                <w:sz w:val="20"/>
                <w:szCs w:val="20"/>
                <w:lang w:val="en-US"/>
              </w:rPr>
              <w:t>)»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400623,76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388,0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  (нежилой)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Сооружение газохимического комплекса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газопровод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жилому дому)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155м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Захарова В.И.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512593,37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rPr>
          <w:rFonts w:eastAsia="Times New Roman"/>
        </w:rPr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644"/>
        <w:gridCol w:w="1305"/>
        <w:gridCol w:w="2402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В.Ю.</w:t>
            </w:r>
          </w:p>
          <w:p w:rsidR="002A53CB" w:rsidRDefault="002A53C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>OUTLANDER2»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639918</w:t>
            </w:r>
            <w:r>
              <w:rPr>
                <w:sz w:val="20"/>
                <w:szCs w:val="20"/>
              </w:rPr>
              <w:t>,57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долевая-1/8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А/м  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 xml:space="preserve">Pajero”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230084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51"/>
        <w:gridCol w:w="1020"/>
        <w:gridCol w:w="960"/>
        <w:gridCol w:w="1163"/>
        <w:gridCol w:w="850"/>
        <w:gridCol w:w="993"/>
        <w:gridCol w:w="1559"/>
        <w:gridCol w:w="1276"/>
        <w:gridCol w:w="252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Е.В.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195354,52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151000,0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Лексус 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362015,55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89285,0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221300,0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190000,0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92877,0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231934,0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42103,0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долевая-2/3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Н.И.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398717,62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080"/>
        <w:gridCol w:w="1389"/>
        <w:gridCol w:w="936"/>
        <w:gridCol w:w="1020"/>
        <w:gridCol w:w="1245"/>
        <w:gridCol w:w="768"/>
        <w:gridCol w:w="993"/>
        <w:gridCol w:w="1559"/>
        <w:gridCol w:w="1276"/>
        <w:gridCol w:w="251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О.А.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261645,00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С.А.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109324,86</w:t>
            </w:r>
          </w:p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Колтун О.С.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358641,02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Корсакова Т.А.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349082,35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t>А/м «ДЭУ Джентра»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520757,65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Кулакова  С.В.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376540,92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5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Кулик Е.В.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730189,89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Pr="002A53CB" w:rsidRDefault="002A53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A53C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A53CB">
              <w:rPr>
                <w:sz w:val="20"/>
                <w:szCs w:val="20"/>
                <w:lang w:val="en-US"/>
              </w:rPr>
              <w:t xml:space="preserve">    «</w:t>
            </w:r>
            <w:r>
              <w:rPr>
                <w:sz w:val="20"/>
                <w:szCs w:val="20"/>
                <w:lang w:val="en-US"/>
              </w:rPr>
              <w:t>Nissan -Murano»,  «Volvo</w:t>
            </w:r>
            <w:r w:rsidRPr="002A53CB">
              <w:rPr>
                <w:sz w:val="20"/>
                <w:szCs w:val="20"/>
                <w:lang w:val="en-US"/>
              </w:rPr>
              <w:t>»,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«Скания </w:t>
            </w:r>
            <w:r>
              <w:rPr>
                <w:sz w:val="16"/>
                <w:szCs w:val="16"/>
              </w:rPr>
              <w:t>142 М»,</w:t>
            </w:r>
            <w:r>
              <w:rPr>
                <w:sz w:val="20"/>
                <w:szCs w:val="20"/>
              </w:rPr>
              <w:t xml:space="preserve">  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«Жигули ВАЗ-2106», 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«ВАЗ-21099», «ВАЗ-21021»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180000,0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-46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18"/>
      </w:tblGrid>
      <w:tr w:rsidR="002A53C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Можаев А.М.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комитета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А/м  «</w:t>
            </w:r>
            <w:r>
              <w:rPr>
                <w:sz w:val="20"/>
                <w:szCs w:val="20"/>
                <w:lang w:val="en-US"/>
              </w:rPr>
              <w:t xml:space="preserve">Nissan Pathfinder»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661169,88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«Зубренок»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702710,35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</w:t>
      </w:r>
      <w:r>
        <w:rPr>
          <w:rStyle w:val="a4"/>
          <w:rFonts w:eastAsia="Times New Roman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/>
    <w:tbl>
      <w:tblPr>
        <w:tblW w:w="0" w:type="auto"/>
        <w:tblInd w:w="-46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18"/>
      </w:tblGrid>
      <w:tr w:rsidR="002A53C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Мурадова В.А.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608099,06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4691,0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41,6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«ВАЗ 21043»,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60117,00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1035,0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rPr>
          <w:trHeight w:val="64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Никитина Н.Н.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Зам. нач.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долевая-1/2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45,5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343603,17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долевая-1/2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45,5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512924,20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lastRenderedPageBreak/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365"/>
        <w:gridCol w:w="1350"/>
        <w:gridCol w:w="1200"/>
        <w:gridCol w:w="1590"/>
        <w:gridCol w:w="795"/>
        <w:gridCol w:w="1020"/>
        <w:gridCol w:w="1043"/>
        <w:gridCol w:w="850"/>
        <w:gridCol w:w="993"/>
        <w:gridCol w:w="1479"/>
        <w:gridCol w:w="1356"/>
        <w:gridCol w:w="2526"/>
      </w:tblGrid>
      <w:tr w:rsidR="002A53CB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A53CB" w:rsidRDefault="002A53CB">
            <w:pPr>
              <w:suppressAutoHyphens/>
              <w:snapToGrid w:val="0"/>
              <w:ind w:left="-57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Павлова М.А.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253216,93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2927033,05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Пинчук В.А.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254159,52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«Мицубиси лансер 9» </w:t>
            </w:r>
            <w:r>
              <w:rPr>
                <w:sz w:val="12"/>
                <w:szCs w:val="12"/>
              </w:rPr>
              <w:t xml:space="preserve">(2006 г.), 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«Мицубиси лансер 9» </w:t>
            </w:r>
            <w:r>
              <w:rPr>
                <w:sz w:val="12"/>
                <w:szCs w:val="12"/>
              </w:rPr>
              <w:t xml:space="preserve">(2004г.),, 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гидроцикл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2A53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Wave</w:t>
            </w:r>
            <w:r w:rsidRPr="002A53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Raider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818828,0 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260"/>
        <w:gridCol w:w="1185"/>
        <w:gridCol w:w="1389"/>
        <w:gridCol w:w="936"/>
        <w:gridCol w:w="1020"/>
        <w:gridCol w:w="1163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Пухова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Нач. отдела -гл. бухг.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699645,42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- 7/9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Pr="002A53CB" w:rsidRDefault="002A53CB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A53C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A53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2A53CB">
              <w:rPr>
                <w:sz w:val="20"/>
                <w:szCs w:val="20"/>
                <w:lang w:val="en-US"/>
              </w:rPr>
              <w:t>-21053 «</w:t>
            </w:r>
            <w:r>
              <w:rPr>
                <w:sz w:val="20"/>
                <w:szCs w:val="20"/>
                <w:lang w:val="en-US"/>
              </w:rPr>
              <w:t xml:space="preserve">LADA 2105»,  </w:t>
            </w:r>
          </w:p>
          <w:p w:rsidR="002A53CB" w:rsidRDefault="002A53CB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A53CB">
              <w:rPr>
                <w:rFonts w:eastAsia="Times New Roman"/>
                <w:sz w:val="20"/>
                <w:szCs w:val="20"/>
                <w:lang w:val="en-US"/>
              </w:rPr>
              <w:t xml:space="preserve">   </w:t>
            </w:r>
            <w:r w:rsidRPr="002A53CB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2A53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2A53CB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TIGGO»</w:t>
            </w:r>
          </w:p>
          <w:p w:rsidR="002A53CB" w:rsidRPr="002A53CB" w:rsidRDefault="002A53CB">
            <w:pPr>
              <w:snapToGrid w:val="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429660,03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827,0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3007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  <w:sz w:val="16"/>
          <w:szCs w:val="16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40"/>
        <w:gridCol w:w="1329"/>
        <w:gridCol w:w="876"/>
        <w:gridCol w:w="967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Секушин </w:t>
            </w:r>
          </w:p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А. 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747124,47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377944, 43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- 1/3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47,2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snapToGrid w:val="0"/>
        <w:jc w:val="both"/>
        <w:rPr>
          <w:rStyle w:val="a4"/>
          <w:b w:val="0"/>
          <w:color w:val="333333"/>
        </w:rPr>
      </w:pPr>
      <w:r>
        <w:rPr>
          <w:rFonts w:eastAsia="Times New Roman"/>
          <w:sz w:val="20"/>
          <w:szCs w:val="20"/>
        </w:rPr>
        <w:t xml:space="preserve">  </w:t>
      </w: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Серебренни-кова Н.А.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1164379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«Вольво ХС90»;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(бортовой) ЛАВ 81011А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1384240,00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snapToGrid w:val="0"/>
        <w:jc w:val="both"/>
        <w:rPr>
          <w:rFonts w:eastAsia="Times New Roman"/>
          <w:sz w:val="20"/>
          <w:szCs w:val="20"/>
        </w:rPr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/>
    <w:p w:rsidR="002A53CB" w:rsidRDefault="002A53CB"/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Скоробогатов А.П.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а/м «</w:t>
            </w:r>
            <w:r>
              <w:rPr>
                <w:sz w:val="20"/>
                <w:szCs w:val="20"/>
                <w:lang w:val="en-US"/>
              </w:rPr>
              <w:t>KIO Rio»</w:t>
            </w:r>
          </w:p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350896,41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  <w:p w:rsidR="002A53CB" w:rsidRDefault="002A53CB">
            <w:pPr>
              <w:snapToGrid w:val="0"/>
              <w:jc w:val="center"/>
            </w:pPr>
          </w:p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262238,26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Соколова А.В.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258202,52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Фольксваген Гольф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362764,97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>с 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>
      <w:pPr>
        <w:jc w:val="center"/>
        <w:rPr>
          <w:sz w:val="20"/>
          <w:szCs w:val="20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997"/>
        <w:gridCol w:w="846"/>
        <w:gridCol w:w="1559"/>
        <w:gridCol w:w="1276"/>
        <w:gridCol w:w="253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Соловьева Т.В.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«Тойота </w:t>
            </w:r>
            <w:r>
              <w:rPr>
                <w:sz w:val="20"/>
                <w:szCs w:val="20"/>
                <w:lang w:val="en-US"/>
              </w:rPr>
              <w:t>AURIS»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58149,19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</w:t>
      </w:r>
      <w:r>
        <w:rPr>
          <w:rStyle w:val="a4"/>
          <w:rFonts w:eastAsia="Times New Roman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/>
    <w:tbl>
      <w:tblPr>
        <w:tblW w:w="0" w:type="auto"/>
        <w:tblInd w:w="-11" w:type="dxa"/>
        <w:tblLayout w:type="fixed"/>
        <w:tblLook w:val="0000" w:firstRow="0" w:lastRow="0" w:firstColumn="0" w:lastColumn="0" w:noHBand="0" w:noVBand="0"/>
      </w:tblPr>
      <w:tblGrid>
        <w:gridCol w:w="1590"/>
        <w:gridCol w:w="1365"/>
        <w:gridCol w:w="1185"/>
        <w:gridCol w:w="1365"/>
        <w:gridCol w:w="735"/>
        <w:gridCol w:w="1020"/>
        <w:gridCol w:w="1245"/>
        <w:gridCol w:w="765"/>
        <w:gridCol w:w="990"/>
        <w:gridCol w:w="1560"/>
        <w:gridCol w:w="1275"/>
        <w:gridCol w:w="2538"/>
      </w:tblGrid>
      <w:tr w:rsidR="002A53CB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Солодовникова Л.О.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заместитель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689,0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 «Шевроле</w:t>
            </w:r>
            <w:r w:rsidRPr="002A53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2A53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»</w:t>
            </w:r>
            <w:r w:rsidRPr="002A53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526044,18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147708,32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2017 года по 31 декабря 2017 года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lastRenderedPageBreak/>
        <w:t xml:space="preserve"> для размещения на официальном сайте </w:t>
      </w:r>
      <w:r>
        <w:rPr>
          <w:rStyle w:val="a4"/>
          <w:rFonts w:eastAsia="Times New Roman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Старшова И.Г.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543844,18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210480,0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Тихонова Н.Д.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377944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t xml:space="preserve">А/м «Форд </w:t>
            </w:r>
            <w:r>
              <w:rPr>
                <w:lang w:val="en-US"/>
              </w:rPr>
              <w:t>KUGA”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747124</w:t>
            </w:r>
            <w:r>
              <w:rPr>
                <w:sz w:val="20"/>
                <w:szCs w:val="20"/>
              </w:rPr>
              <w:t>,47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</w:tbl>
    <w:p w:rsidR="002A53CB" w:rsidRDefault="002A53CB"/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2017 года по 31 декабря 2017 года</w:t>
      </w:r>
      <w:r>
        <w:rPr>
          <w:b/>
          <w:bCs/>
        </w:rPr>
        <w:t xml:space="preserve"> </w:t>
      </w:r>
    </w:p>
    <w:p w:rsidR="002A53CB" w:rsidRDefault="002A53CB">
      <w:pPr>
        <w:jc w:val="center"/>
        <w:rPr>
          <w:rStyle w:val="a4"/>
          <w:rFonts w:eastAsia="Times New Roman"/>
          <w:color w:val="333333"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  <w:r>
        <w:rPr>
          <w:rStyle w:val="a4"/>
          <w:rFonts w:eastAsia="Times New Roman"/>
          <w:color w:val="333333"/>
        </w:rPr>
        <w:t xml:space="preserve"> </w:t>
      </w: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530"/>
        <w:gridCol w:w="124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Умникова Е.В.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2A53CB" w:rsidRDefault="002A53CB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840914,61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148/250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51/125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117264,44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</w:tbl>
    <w:p w:rsidR="002A53CB" w:rsidRDefault="002A53CB"/>
    <w:p w:rsidR="002A53CB" w:rsidRDefault="002A53CB">
      <w:pPr>
        <w:jc w:val="center"/>
      </w:pPr>
    </w:p>
    <w:p w:rsidR="002A53CB" w:rsidRDefault="002A53C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2A53CB" w:rsidRDefault="002A53C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A53CB" w:rsidRDefault="002A53C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2017 года по 31 декабря 2017 года </w:t>
      </w:r>
    </w:p>
    <w:p w:rsidR="002A53CB" w:rsidRDefault="002A53CB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rStyle w:val="a4"/>
          <w:b w:val="0"/>
          <w:color w:val="333333"/>
        </w:rPr>
        <w:t xml:space="preserve">Государственного комитета Псковской области по имущественным отношениям </w:t>
      </w:r>
    </w:p>
    <w:p w:rsidR="002A53CB" w:rsidRDefault="002A53CB">
      <w:pPr>
        <w:jc w:val="center"/>
        <w:rPr>
          <w:b/>
        </w:rPr>
      </w:pPr>
    </w:p>
    <w:p w:rsidR="002A53CB" w:rsidRDefault="002A53CB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559"/>
        <w:gridCol w:w="1276"/>
        <w:gridCol w:w="2526"/>
      </w:tblGrid>
      <w:tr w:rsidR="002A53C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53CB" w:rsidRDefault="002A53C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3C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3CB" w:rsidRDefault="002A53CB">
            <w:pPr>
              <w:snapToGrid w:val="0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Халтурина О.И.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140792,86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«Хендай Санта Фе»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1129787,96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  <w:tr w:rsidR="002A53CB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3CB" w:rsidRDefault="002A53CB">
            <w:pPr>
              <w:snapToGrid w:val="0"/>
              <w:jc w:val="center"/>
            </w:pPr>
          </w:p>
        </w:tc>
      </w:tr>
    </w:tbl>
    <w:p w:rsidR="002A53CB" w:rsidRDefault="002A53CB"/>
    <w:p w:rsidR="00243221" w:rsidRPr="001C34A2" w:rsidRDefault="00243221" w:rsidP="001C34A2">
      <w:bookmarkStart w:id="0" w:name="_GoBack"/>
      <w:bookmarkEnd w:id="0"/>
    </w:p>
    <w:sectPr w:rsidR="00243221" w:rsidRPr="001C34A2" w:rsidSect="00A31E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3C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653D4-5F25-4DE9-BE77-57C97D2A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5406</Words>
  <Characters>30816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2020-06-08T05:50:00Z</dcterms:modified>
</cp:coreProperties>
</file>