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Алексеева  А.В.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167838,24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Антониади И.Л.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Нач.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514699,07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(незаверш. строит.)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826,4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rPr>
          <w:rFonts w:eastAsia="Times New Roman"/>
        </w:rPr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/>
    <w:p w:rsidR="00891670" w:rsidRDefault="00891670"/>
    <w:tbl>
      <w:tblPr>
        <w:tblW w:w="0" w:type="auto"/>
        <w:tblInd w:w="5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1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Беляева М.В.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170700,54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«КИА Рио»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1130175,26</w:t>
            </w:r>
          </w:p>
        </w:tc>
        <w:tc>
          <w:tcPr>
            <w:tcW w:w="25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Кредитный договор, накопления за предыдущие годы</w:t>
            </w: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476"/>
        <w:gridCol w:w="855"/>
        <w:gridCol w:w="1020"/>
        <w:gridCol w:w="1043"/>
        <w:gridCol w:w="850"/>
        <w:gridCol w:w="993"/>
        <w:gridCol w:w="1559"/>
        <w:gridCol w:w="1276"/>
        <w:gridCol w:w="254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Г.Н.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764581,12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С.В.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360877,16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Гончарова П.В.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27216,65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/>
    <w:p w:rsidR="00891670" w:rsidRDefault="00891670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Горенская И.С.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428617,8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Chery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66816,0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Fonts w:eastAsia="Times New Roman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для размещения на официальном сайте Комитета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425"/>
        <w:gridCol w:w="1185"/>
        <w:gridCol w:w="1305"/>
        <w:gridCol w:w="770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Гусакова Ф.А.</w:t>
            </w:r>
          </w:p>
          <w:p w:rsidR="00891670" w:rsidRDefault="00891670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председателя комитета-нач. отдела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16"/>
                <w:szCs w:val="16"/>
              </w:rPr>
              <w:t>«ХУНДАЙ ХЕНДЭ А</w:t>
            </w:r>
            <w:r>
              <w:rPr>
                <w:sz w:val="16"/>
                <w:szCs w:val="16"/>
                <w:lang w:val="en-US"/>
              </w:rPr>
              <w:t>CCENT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719766,89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531337,72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a4"/>
                <w:rFonts w:eastAsia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0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Ефимова Анна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«Лада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>
              <w:rPr>
                <w:sz w:val="20"/>
                <w:szCs w:val="20"/>
              </w:rPr>
              <w:t>111830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374819,24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«Шевроле Лачетти»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180914,23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lastRenderedPageBreak/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color w:val="333333"/>
        </w:rPr>
        <w:t xml:space="preserve"> 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</w:t>
      </w:r>
    </w:p>
    <w:p w:rsidR="00891670" w:rsidRDefault="00891670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32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Заруцкая М.Г.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1487630,57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91670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LOGAN”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643793,0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НЛМЗ-8129,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к л/а 7197-0000010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Сведения </w:t>
      </w:r>
      <w:r>
        <w:rPr>
          <w:rStyle w:val="a4"/>
          <w:i/>
          <w:iCs/>
          <w:color w:val="333333"/>
        </w:rPr>
        <w:t xml:space="preserve"> 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b w:val="0"/>
          <w:bCs w:val="0"/>
          <w:color w:val="333333"/>
        </w:rPr>
        <w:t xml:space="preserve">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  <w:rPr>
          <w:b/>
        </w:rPr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245"/>
        <w:gridCol w:w="1365"/>
        <w:gridCol w:w="855"/>
        <w:gridCol w:w="960"/>
        <w:gridCol w:w="1245"/>
        <w:gridCol w:w="768"/>
        <w:gridCol w:w="993"/>
        <w:gridCol w:w="1644"/>
        <w:gridCol w:w="1305"/>
        <w:gridCol w:w="2412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Затешилова Н.Г.</w:t>
            </w:r>
          </w:p>
          <w:p w:rsidR="00891670" w:rsidRDefault="00891670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535570,62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Pr="00891670" w:rsidRDefault="00891670">
            <w:pPr>
              <w:snapToGrid w:val="0"/>
              <w:jc w:val="center"/>
              <w:rPr>
                <w:lang w:val="en-US"/>
              </w:rPr>
            </w:pPr>
            <w:r w:rsidRPr="00891670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89167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91670">
              <w:rPr>
                <w:sz w:val="20"/>
                <w:szCs w:val="20"/>
                <w:lang w:val="en-US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 xml:space="preserve">KIA YNS </w:t>
            </w:r>
            <w:r w:rsidRPr="008916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Venga</w:t>
            </w:r>
            <w:r w:rsidRPr="00891670">
              <w:rPr>
                <w:sz w:val="20"/>
                <w:szCs w:val="20"/>
                <w:lang w:val="en-US"/>
              </w:rPr>
              <w:t>)»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947392,0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388,0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Дом  (нежилой)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долевая-1/3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Сооружение газохимического комплекса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газопровод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жилому дому)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155м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Захарова В.И.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481613,85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rPr>
          <w:rFonts w:eastAsia="Times New Roman"/>
        </w:rPr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644"/>
        <w:gridCol w:w="1305"/>
        <w:gridCol w:w="2412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В.Ю.</w:t>
            </w:r>
          </w:p>
          <w:p w:rsidR="00891670" w:rsidRDefault="00891670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OUTLANDER2»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705599,36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долевая-1/8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А/м  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 xml:space="preserve">Pajero”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534614,46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51"/>
        <w:gridCol w:w="1020"/>
        <w:gridCol w:w="960"/>
        <w:gridCol w:w="1163"/>
        <w:gridCol w:w="850"/>
        <w:gridCol w:w="993"/>
        <w:gridCol w:w="1559"/>
        <w:gridCol w:w="1276"/>
        <w:gridCol w:w="253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Е.В.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357011,92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151000,0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Лексус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312361,72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89285,0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221300,0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190000,0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92877,0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231934,0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42103,0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137366,0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152590,0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519834,0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/>
    <w:p w:rsidR="00891670" w:rsidRDefault="00891670"/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080"/>
        <w:gridCol w:w="1389"/>
        <w:gridCol w:w="936"/>
        <w:gridCol w:w="1020"/>
        <w:gridCol w:w="1245"/>
        <w:gridCol w:w="768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О.А.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rFonts w:eastAsia="Times New Roman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337633,08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А/</w:t>
            </w:r>
            <w:r>
              <w:rPr>
                <w:rFonts w:eastAsia="Times New Roman"/>
                <w:sz w:val="20"/>
                <w:szCs w:val="20"/>
              </w:rPr>
              <w:t xml:space="preserve">м </w:t>
            </w:r>
            <w:r>
              <w:rPr>
                <w:rFonts w:eastAsia="Times New Roman"/>
                <w:sz w:val="20"/>
                <w:szCs w:val="20"/>
                <w:lang w:val="en-US"/>
              </w:rPr>
              <w:t>Фор</w:t>
            </w:r>
            <w:r>
              <w:rPr>
                <w:rFonts w:eastAsia="Times New Roman"/>
                <w:sz w:val="20"/>
                <w:szCs w:val="20"/>
              </w:rPr>
              <w:t>д Куга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t>233591,89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Средства от продажи автомобиля</w:t>
            </w:r>
          </w:p>
        </w:tc>
      </w:tr>
    </w:tbl>
    <w:p w:rsidR="00891670" w:rsidRDefault="00891670"/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/>
    <w:p w:rsidR="00891670" w:rsidRDefault="00891670"/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644574,88</w:t>
            </w:r>
          </w:p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Колтун О.С.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383363,65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lastRenderedPageBreak/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Корсакова Т.А.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437221,73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t>А/м «ДЭУ Джентра»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619161,13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Кулик Е.В.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791045,86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Pr="00891670" w:rsidRDefault="0089167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9167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9167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91670">
              <w:rPr>
                <w:sz w:val="20"/>
                <w:szCs w:val="20"/>
                <w:lang w:val="en-US"/>
              </w:rPr>
              <w:t xml:space="preserve">   «</w:t>
            </w:r>
            <w:proofErr w:type="gramEnd"/>
            <w:r>
              <w:rPr>
                <w:sz w:val="20"/>
                <w:szCs w:val="20"/>
                <w:lang w:val="en-US"/>
              </w:rPr>
              <w:t>Nissan -Murano»,  «Volvo</w:t>
            </w:r>
            <w:r w:rsidRPr="00891670">
              <w:rPr>
                <w:sz w:val="20"/>
                <w:szCs w:val="20"/>
                <w:lang w:val="en-US"/>
              </w:rPr>
              <w:t>»,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«Скания </w:t>
            </w:r>
            <w:r>
              <w:rPr>
                <w:sz w:val="16"/>
                <w:szCs w:val="16"/>
              </w:rPr>
              <w:t>142 М»,</w:t>
            </w:r>
            <w:r>
              <w:rPr>
                <w:sz w:val="20"/>
                <w:szCs w:val="20"/>
              </w:rPr>
              <w:t xml:space="preserve">  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«Жигули ВАЗ-2106»,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«ВАЗ-21099», «ВАЗ-21021»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240000,0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Майзеров С.Н.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долевая-1/2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«СУЗУКИ гранд  витара»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778421,69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долевая-1/2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«Фолксваген поло»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396436,74 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/>
    <w:p w:rsidR="00891670" w:rsidRDefault="00891670"/>
    <w:tbl>
      <w:tblPr>
        <w:tblW w:w="0" w:type="auto"/>
        <w:tblInd w:w="-51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28"/>
      </w:tblGrid>
      <w:tr w:rsidR="00891670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Можаев А.М.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комитета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 w:rsidRPr="0089167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А/м 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91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 w:rsidRPr="00891670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Фолксваген Поло</w:t>
            </w:r>
            <w:r w:rsidRPr="008916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939079,42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«Зубренок»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747778,94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lastRenderedPageBreak/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/>
    <w:tbl>
      <w:tblPr>
        <w:tblW w:w="0" w:type="auto"/>
        <w:tblInd w:w="-51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28"/>
      </w:tblGrid>
      <w:tr w:rsidR="00891670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Мурадова В.А.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647026,18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4691,0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«</w:t>
            </w:r>
            <w:proofErr w:type="gramEnd"/>
            <w:r>
              <w:rPr>
                <w:sz w:val="20"/>
                <w:szCs w:val="20"/>
              </w:rPr>
              <w:t>ВАЗ 21043»,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250000,00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1035,0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rPr>
          <w:trHeight w:val="64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Никитина Н.Н.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нач.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долевая-1/2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45,5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441551,86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долевая-1/2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45,5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587406,17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Пинчук В.А.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272837,84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«Мицубиси лансер 9» </w:t>
            </w:r>
            <w:r>
              <w:rPr>
                <w:sz w:val="12"/>
                <w:szCs w:val="12"/>
              </w:rPr>
              <w:t xml:space="preserve">(2006 г.), 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«Мицубиси лансер 9» </w:t>
            </w:r>
            <w:r>
              <w:rPr>
                <w:sz w:val="12"/>
                <w:szCs w:val="12"/>
              </w:rPr>
              <w:t>(2004г.</w:t>
            </w:r>
            <w:proofErr w:type="gramStart"/>
            <w:r>
              <w:rPr>
                <w:sz w:val="12"/>
                <w:szCs w:val="12"/>
              </w:rPr>
              <w:t>),,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гидроцикл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891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Wave</w:t>
            </w:r>
            <w:r w:rsidRPr="00891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Raider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629273,27 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t xml:space="preserve">для размещения на официальном </w:t>
      </w:r>
      <w:proofErr w:type="gramStart"/>
      <w:r>
        <w:t>сайте  К</w:t>
      </w:r>
      <w:r>
        <w:rPr>
          <w:rStyle w:val="a4"/>
          <w:b w:val="0"/>
          <w:color w:val="333333"/>
        </w:rPr>
        <w:t>омитета</w:t>
      </w:r>
      <w:proofErr w:type="gramEnd"/>
      <w:r>
        <w:rPr>
          <w:rStyle w:val="a4"/>
          <w:b w:val="0"/>
          <w:color w:val="333333"/>
        </w:rPr>
        <w:t xml:space="preserve"> по управлению государственным имуществом Псковской области  </w:t>
      </w:r>
    </w:p>
    <w:p w:rsidR="00891670" w:rsidRDefault="00891670"/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260"/>
        <w:gridCol w:w="1185"/>
        <w:gridCol w:w="1389"/>
        <w:gridCol w:w="936"/>
        <w:gridCol w:w="1020"/>
        <w:gridCol w:w="1163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Пухова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Нач. отдела -гл. бухг.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697548,52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- 7/9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Pr="00891670" w:rsidRDefault="0089167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9167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916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891670">
              <w:rPr>
                <w:sz w:val="20"/>
                <w:szCs w:val="20"/>
                <w:lang w:val="en-US"/>
              </w:rPr>
              <w:t>-21053 «</w:t>
            </w:r>
            <w:r>
              <w:rPr>
                <w:sz w:val="20"/>
                <w:szCs w:val="20"/>
                <w:lang w:val="en-US"/>
              </w:rPr>
              <w:t xml:space="preserve">LADA 2105»,  </w:t>
            </w:r>
          </w:p>
          <w:p w:rsidR="00891670" w:rsidRDefault="0089167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91670">
              <w:rPr>
                <w:rFonts w:eastAsia="Times New Roman"/>
                <w:sz w:val="20"/>
                <w:szCs w:val="20"/>
                <w:lang w:val="en-US"/>
              </w:rPr>
              <w:t xml:space="preserve">   </w:t>
            </w:r>
            <w:r w:rsidRPr="00891670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89167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891670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TIGGO»</w:t>
            </w:r>
          </w:p>
          <w:p w:rsidR="00891670" w:rsidRPr="00891670" w:rsidRDefault="00891670">
            <w:pPr>
              <w:snapToGrid w:val="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420496,27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827,0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3007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Редькина Е.В.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353752,27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rPr>
          <w:rFonts w:eastAsia="Times New Roman"/>
        </w:rPr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  <w:sz w:val="16"/>
          <w:szCs w:val="16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40"/>
        <w:gridCol w:w="1329"/>
        <w:gridCol w:w="876"/>
        <w:gridCol w:w="967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Секушин </w:t>
            </w:r>
          </w:p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А. 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857177,0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391893,87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47,2</w:t>
            </w:r>
          </w:p>
          <w:p w:rsidR="00891670" w:rsidRDefault="00891670">
            <w:pPr>
              <w:snapToGrid w:val="0"/>
              <w:jc w:val="center"/>
            </w:pP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snapToGrid w:val="0"/>
        <w:jc w:val="both"/>
        <w:rPr>
          <w:rStyle w:val="a4"/>
          <w:b w:val="0"/>
          <w:color w:val="333333"/>
        </w:rPr>
      </w:pPr>
      <w:r>
        <w:rPr>
          <w:rFonts w:eastAsia="Times New Roman"/>
          <w:sz w:val="20"/>
          <w:szCs w:val="20"/>
        </w:rPr>
        <w:t xml:space="preserve">  </w:t>
      </w: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Серебренни-кова Н.А.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Первый зам. председателя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1077434,28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«</w:t>
            </w:r>
            <w:proofErr w:type="gramEnd"/>
            <w:r>
              <w:rPr>
                <w:sz w:val="20"/>
                <w:szCs w:val="20"/>
              </w:rPr>
              <w:t>Вольво ХС90»;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(бортовой) ЛАВ 81011А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1345080,0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snapToGrid w:val="0"/>
        <w:jc w:val="both"/>
        <w:rPr>
          <w:rFonts w:eastAsia="Times New Roman"/>
          <w:sz w:val="20"/>
          <w:szCs w:val="20"/>
        </w:rPr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Сивашова С.В.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185129,39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rPr>
          <w:rFonts w:eastAsia="Times New Roman"/>
        </w:rPr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Соколова А.В.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129167,92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Фольксваген Гольф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428823,04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891670" w:rsidRDefault="00891670">
      <w:pPr>
        <w:jc w:val="center"/>
      </w:pPr>
    </w:p>
    <w:p w:rsidR="00891670" w:rsidRDefault="00891670"/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1590"/>
        <w:gridCol w:w="1365"/>
        <w:gridCol w:w="1185"/>
        <w:gridCol w:w="1365"/>
        <w:gridCol w:w="735"/>
        <w:gridCol w:w="1020"/>
        <w:gridCol w:w="1245"/>
        <w:gridCol w:w="765"/>
        <w:gridCol w:w="990"/>
        <w:gridCol w:w="1560"/>
        <w:gridCol w:w="1275"/>
        <w:gridCol w:w="2548"/>
      </w:tblGrid>
      <w:tr w:rsidR="0089167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Солодовникова Л.О.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заместитель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689,0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«Шевроле</w:t>
            </w:r>
            <w:r w:rsidRPr="00891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891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»</w:t>
            </w:r>
            <w:r w:rsidRPr="008916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532947,14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194452,25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Старшова И.Г.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462356,33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421759,93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Тихонова Н.Д.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391893,87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t xml:space="preserve">А/м «Форд </w:t>
            </w:r>
            <w:r>
              <w:rPr>
                <w:lang w:val="en-US"/>
              </w:rPr>
              <w:t>KUGA”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857177,0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2018 года по 31 декабря 2018 года</w:t>
      </w:r>
      <w:r>
        <w:rPr>
          <w:b/>
          <w:bCs/>
        </w:rPr>
        <w:t xml:space="preserve"> </w:t>
      </w:r>
    </w:p>
    <w:p w:rsidR="00891670" w:rsidRDefault="00891670">
      <w:pPr>
        <w:jc w:val="center"/>
        <w:rPr>
          <w:rStyle w:val="a4"/>
          <w:rFonts w:eastAsia="Times New Roman"/>
          <w:color w:val="333333"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  <w:r>
        <w:rPr>
          <w:rStyle w:val="a4"/>
          <w:rFonts w:eastAsia="Times New Roman"/>
          <w:color w:val="333333"/>
        </w:rPr>
        <w:lastRenderedPageBreak/>
        <w:t xml:space="preserve"> </w:t>
      </w: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530"/>
        <w:gridCol w:w="124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Умникова Е.В.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891670" w:rsidRDefault="00891670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1036155,67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148/250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51/125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134829,14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</w:tbl>
    <w:p w:rsidR="00891670" w:rsidRDefault="00891670"/>
    <w:p w:rsidR="00891670" w:rsidRDefault="00891670">
      <w:pPr>
        <w:jc w:val="center"/>
      </w:pPr>
    </w:p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36"/>
      </w:tblGrid>
      <w:tr w:rsidR="0089167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67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Халтурина О.И.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44493,0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«Хендай Санта Фе»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1530684,24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/>
    <w:p w:rsidR="00891670" w:rsidRDefault="00891670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891670" w:rsidRDefault="00891670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91670" w:rsidRDefault="00891670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2018 года по 31 декабря 2018 года </w:t>
      </w:r>
    </w:p>
    <w:p w:rsidR="00891670" w:rsidRDefault="00891670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891670" w:rsidRDefault="00891670">
      <w:pPr>
        <w:jc w:val="center"/>
        <w:rPr>
          <w:b/>
        </w:rPr>
      </w:pPr>
    </w:p>
    <w:p w:rsidR="00891670" w:rsidRDefault="00891670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91670" w:rsidRDefault="00891670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670" w:rsidRDefault="00891670">
            <w:pPr>
              <w:snapToGrid w:val="0"/>
            </w:pPr>
          </w:p>
        </w:tc>
      </w:tr>
      <w:tr w:rsidR="00891670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Хлебина И.А.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418693,95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162812,12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  <w:tr w:rsidR="00891670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670" w:rsidRDefault="00891670">
            <w:pPr>
              <w:snapToGrid w:val="0"/>
              <w:jc w:val="center"/>
            </w:pPr>
          </w:p>
        </w:tc>
      </w:tr>
    </w:tbl>
    <w:p w:rsidR="00891670" w:rsidRDefault="00891670">
      <w:pPr>
        <w:rPr>
          <w:rFonts w:eastAsia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F3A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67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BB1CB-8A8E-4B7C-9AD1-158CF82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2020-06-08T05:49:00Z</dcterms:modified>
</cp:coreProperties>
</file>