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4B" w:rsidRPr="00D72A89" w:rsidRDefault="00DA674B" w:rsidP="00D72A89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за период с 1 января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7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7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DA674B" w:rsidRPr="00D72A89" w:rsidRDefault="00DA674B" w:rsidP="00D72A89">
      <w:pPr>
        <w:spacing w:after="240" w:line="240" w:lineRule="auto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53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18"/>
        <w:gridCol w:w="1803"/>
        <w:gridCol w:w="1251"/>
        <w:gridCol w:w="1346"/>
        <w:gridCol w:w="947"/>
        <w:gridCol w:w="1087"/>
        <w:gridCol w:w="990"/>
        <w:gridCol w:w="1041"/>
        <w:gridCol w:w="993"/>
        <w:gridCol w:w="1201"/>
        <w:gridCol w:w="1438"/>
        <w:gridCol w:w="1307"/>
      </w:tblGrid>
      <w:tr w:rsidR="00DA674B" w:rsidRPr="00D72A89" w:rsidTr="00D72A89">
        <w:tc>
          <w:tcPr>
            <w:tcW w:w="1918" w:type="dxa"/>
            <w:vMerge w:val="restart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3" w:type="dxa"/>
            <w:vMerge w:val="restart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31" w:type="dxa"/>
            <w:gridSpan w:val="4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1" w:type="dxa"/>
            <w:vMerge w:val="restart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38" w:type="dxa"/>
            <w:vMerge w:val="restart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D72A89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307" w:type="dxa"/>
            <w:vMerge w:val="restart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D72A89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A674B" w:rsidRPr="00D72A89" w:rsidTr="00D72A89">
        <w:tc>
          <w:tcPr>
            <w:tcW w:w="1918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46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47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87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41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93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01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74B" w:rsidRPr="00D72A89" w:rsidTr="00D72A89">
        <w:tc>
          <w:tcPr>
            <w:tcW w:w="1918" w:type="dxa"/>
            <w:vMerge w:val="restart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Мищерякова Ольга Петровна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3" w:type="dxa"/>
            <w:vMerge w:val="restart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СТРОИТЕЛЬСТВА, ЖИЛИЩНО-КОММУНАЛЬНОГО И ДОРОЖНОГО ХОЗЯЙСТВА ОРЕНБУРГСКОЙ ОБЛАСТИ, заместитель министра </w:t>
            </w:r>
          </w:p>
        </w:tc>
        <w:tc>
          <w:tcPr>
            <w:tcW w:w="1251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размещения индивидуального жилого дома </w:t>
            </w:r>
          </w:p>
        </w:tc>
        <w:tc>
          <w:tcPr>
            <w:tcW w:w="1346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947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395.00 </w:t>
            </w:r>
          </w:p>
        </w:tc>
        <w:tc>
          <w:tcPr>
            <w:tcW w:w="1087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 w:val="restart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38" w:type="dxa"/>
            <w:vMerge w:val="restart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1 366 947.88</w:t>
            </w:r>
          </w:p>
        </w:tc>
        <w:tc>
          <w:tcPr>
            <w:tcW w:w="1307" w:type="dxa"/>
            <w:vMerge w:val="restart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DA674B" w:rsidRPr="00D72A89" w:rsidTr="00D72A89">
        <w:tc>
          <w:tcPr>
            <w:tcW w:w="1918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размещения гаража </w:t>
            </w:r>
          </w:p>
        </w:tc>
        <w:tc>
          <w:tcPr>
            <w:tcW w:w="1346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947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50.00 </w:t>
            </w:r>
          </w:p>
        </w:tc>
        <w:tc>
          <w:tcPr>
            <w:tcW w:w="1087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74B" w:rsidRPr="00D72A89" w:rsidTr="00D72A89">
        <w:tc>
          <w:tcPr>
            <w:tcW w:w="1918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6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947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283.50 </w:t>
            </w:r>
          </w:p>
        </w:tc>
        <w:tc>
          <w:tcPr>
            <w:tcW w:w="1087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74B" w:rsidRPr="00D72A89" w:rsidTr="00D72A89">
        <w:tc>
          <w:tcPr>
            <w:tcW w:w="1918" w:type="dxa"/>
            <w:vMerge w:val="restart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3" w:type="dxa"/>
            <w:vMerge w:val="restart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41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395.00 </w:t>
            </w:r>
          </w:p>
        </w:tc>
        <w:tc>
          <w:tcPr>
            <w:tcW w:w="993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 w:val="restart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38" w:type="dxa"/>
            <w:vMerge w:val="restart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7" w:type="dxa"/>
            <w:vMerge w:val="restart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DA674B" w:rsidRPr="00D72A89" w:rsidTr="00D72A89">
        <w:tc>
          <w:tcPr>
            <w:tcW w:w="1918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41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50.00 </w:t>
            </w:r>
          </w:p>
        </w:tc>
        <w:tc>
          <w:tcPr>
            <w:tcW w:w="993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74B" w:rsidRPr="00D72A89" w:rsidTr="00D72A89">
        <w:tc>
          <w:tcPr>
            <w:tcW w:w="1918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41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283.50 </w:t>
            </w:r>
          </w:p>
        </w:tc>
        <w:tc>
          <w:tcPr>
            <w:tcW w:w="993" w:type="dxa"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A674B" w:rsidRPr="00D72A89" w:rsidRDefault="00DA674B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A674B" w:rsidRPr="00D72A89" w:rsidRDefault="00DA674B" w:rsidP="00D72A89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D72A89">
        <w:rPr>
          <w:rFonts w:eastAsia="Times New Roman"/>
          <w:color w:val="000000"/>
          <w:sz w:val="16"/>
          <w:szCs w:val="16"/>
          <w:lang w:eastAsia="ru-RU"/>
        </w:rPr>
        <w:br/>
      </w:r>
      <w:r w:rsidRPr="00D72A89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D72A89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D72A89">
        <w:rPr>
          <w:rFonts w:eastAsia="Times New Roman"/>
          <w:color w:val="000000"/>
          <w:sz w:val="16"/>
          <w:szCs w:val="16"/>
          <w:lang w:eastAsia="ru-RU"/>
        </w:rPr>
        <w:br/>
      </w:r>
      <w:r w:rsidRPr="00D72A89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D72A89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A674B" w:rsidRDefault="00DA674B"/>
    <w:p w:rsidR="00DA674B" w:rsidRPr="00E15AD2" w:rsidRDefault="00DA674B" w:rsidP="00E15AD2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lastRenderedPageBreak/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за период с 1 января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7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7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DA674B" w:rsidRPr="00E15AD2" w:rsidRDefault="00DA674B" w:rsidP="00E15AD2">
      <w:pPr>
        <w:spacing w:after="240" w:line="240" w:lineRule="auto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514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393"/>
        <w:gridCol w:w="1408"/>
        <w:gridCol w:w="885"/>
        <w:gridCol w:w="1087"/>
        <w:gridCol w:w="990"/>
        <w:gridCol w:w="899"/>
        <w:gridCol w:w="1135"/>
        <w:gridCol w:w="1201"/>
        <w:gridCol w:w="1438"/>
        <w:gridCol w:w="1307"/>
      </w:tblGrid>
      <w:tr w:rsidR="00DA674B" w:rsidRPr="00E15AD2" w:rsidTr="00E15AD2">
        <w:tc>
          <w:tcPr>
            <w:tcW w:w="1668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73" w:type="dxa"/>
            <w:gridSpan w:val="4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1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38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E15AD2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307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E15AD2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A674B" w:rsidRPr="00E15AD2" w:rsidTr="00E15AD2">
        <w:tc>
          <w:tcPr>
            <w:tcW w:w="1668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3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8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8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87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99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3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01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74B" w:rsidRPr="00E15AD2" w:rsidTr="00E15AD2">
        <w:tc>
          <w:tcPr>
            <w:tcW w:w="1668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Полухин Александр Валерьевич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СТРОИТЕЛЬСТВА, ЖИЛИЩНО-КОММУНАЛЬНОГО И ДОРОЖНОГО ХОЗЯЙСТВА ОРЕНБУРГСКОЙ ОБЛАСТИ, Министр </w:t>
            </w:r>
          </w:p>
        </w:tc>
        <w:tc>
          <w:tcPr>
            <w:tcW w:w="1393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индивидуального жилищного строительства и ведения личного подсобного хозяйства </w:t>
            </w:r>
          </w:p>
        </w:tc>
        <w:tc>
          <w:tcPr>
            <w:tcW w:w="1408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8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900.00 </w:t>
            </w:r>
          </w:p>
        </w:tc>
        <w:tc>
          <w:tcPr>
            <w:tcW w:w="1087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 w:val="restart"/>
            <w:hideMark/>
          </w:tcPr>
          <w:p w:rsidR="00DA674B" w:rsidRPr="00E15AD2" w:rsidRDefault="00DA674B" w:rsidP="00E15AD2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 Лексус</w:t>
            </w:r>
          </w:p>
        </w:tc>
        <w:tc>
          <w:tcPr>
            <w:tcW w:w="1438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1 844 137.79</w:t>
            </w:r>
          </w:p>
        </w:tc>
        <w:tc>
          <w:tcPr>
            <w:tcW w:w="1307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DA674B" w:rsidRPr="00E15AD2" w:rsidTr="00E15AD2">
        <w:tc>
          <w:tcPr>
            <w:tcW w:w="1668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3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1-этажный жилой дом с мансардой (подземных этажей - 1) </w:t>
            </w:r>
          </w:p>
        </w:tc>
        <w:tc>
          <w:tcPr>
            <w:tcW w:w="1408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8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289.40 </w:t>
            </w:r>
          </w:p>
        </w:tc>
        <w:tc>
          <w:tcPr>
            <w:tcW w:w="1087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74B" w:rsidRPr="00E15AD2" w:rsidTr="00E15AD2">
        <w:tc>
          <w:tcPr>
            <w:tcW w:w="1668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99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900.00 </w:t>
            </w:r>
          </w:p>
        </w:tc>
        <w:tc>
          <w:tcPr>
            <w:tcW w:w="113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6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 Лексус</w:t>
            </w:r>
          </w:p>
        </w:tc>
        <w:tc>
          <w:tcPr>
            <w:tcW w:w="1438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931 234.00</w:t>
            </w:r>
          </w:p>
        </w:tc>
        <w:tc>
          <w:tcPr>
            <w:tcW w:w="1307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DA674B" w:rsidRPr="00E15AD2" w:rsidTr="00E15AD2">
        <w:tc>
          <w:tcPr>
            <w:tcW w:w="1668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99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289.40 </w:t>
            </w:r>
          </w:p>
        </w:tc>
        <w:tc>
          <w:tcPr>
            <w:tcW w:w="113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74B" w:rsidRPr="00E15AD2" w:rsidTr="00E15AD2">
        <w:tc>
          <w:tcPr>
            <w:tcW w:w="1668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99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900.00 </w:t>
            </w:r>
          </w:p>
        </w:tc>
        <w:tc>
          <w:tcPr>
            <w:tcW w:w="113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38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7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DA674B" w:rsidRPr="00E15AD2" w:rsidTr="00E15AD2">
        <w:tc>
          <w:tcPr>
            <w:tcW w:w="1668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289.40 </w:t>
            </w:r>
          </w:p>
        </w:tc>
        <w:tc>
          <w:tcPr>
            <w:tcW w:w="113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74B" w:rsidRPr="00E15AD2" w:rsidTr="00E15AD2">
        <w:tc>
          <w:tcPr>
            <w:tcW w:w="1668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99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900.00 </w:t>
            </w:r>
          </w:p>
        </w:tc>
        <w:tc>
          <w:tcPr>
            <w:tcW w:w="113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38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7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DA674B" w:rsidRPr="00E15AD2" w:rsidTr="00E15AD2">
        <w:tc>
          <w:tcPr>
            <w:tcW w:w="1668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дом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289.40 </w:t>
            </w:r>
          </w:p>
        </w:tc>
        <w:tc>
          <w:tcPr>
            <w:tcW w:w="113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A674B" w:rsidRPr="00E15AD2" w:rsidRDefault="00DA674B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15AD2">
        <w:rPr>
          <w:rFonts w:eastAsia="Times New Roman"/>
          <w:color w:val="000000"/>
          <w:sz w:val="16"/>
          <w:szCs w:val="16"/>
          <w:lang w:eastAsia="ru-RU"/>
        </w:rPr>
        <w:br/>
      </w:r>
      <w:r w:rsidRPr="00E15AD2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15AD2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15AD2">
        <w:rPr>
          <w:rFonts w:eastAsia="Times New Roman"/>
          <w:color w:val="000000"/>
          <w:sz w:val="16"/>
          <w:szCs w:val="16"/>
          <w:lang w:eastAsia="ru-RU"/>
        </w:rPr>
        <w:br/>
      </w:r>
      <w:r w:rsidRPr="00E15AD2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E15AD2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A674B" w:rsidRDefault="00DA674B"/>
    <w:p w:rsidR="00DA674B" w:rsidRPr="00E15AD2" w:rsidRDefault="00DA674B" w:rsidP="00E15AD2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за период с 1 января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7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7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DA674B" w:rsidRPr="00E15AD2" w:rsidRDefault="00DA674B" w:rsidP="00E15AD2">
      <w:pPr>
        <w:spacing w:after="240" w:line="240" w:lineRule="auto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514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393"/>
        <w:gridCol w:w="1408"/>
        <w:gridCol w:w="885"/>
        <w:gridCol w:w="1087"/>
        <w:gridCol w:w="990"/>
        <w:gridCol w:w="899"/>
        <w:gridCol w:w="1135"/>
        <w:gridCol w:w="1201"/>
        <w:gridCol w:w="1438"/>
        <w:gridCol w:w="1307"/>
      </w:tblGrid>
      <w:tr w:rsidR="00DA674B" w:rsidRPr="00E15AD2" w:rsidTr="00E15AD2">
        <w:tc>
          <w:tcPr>
            <w:tcW w:w="1668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73" w:type="dxa"/>
            <w:gridSpan w:val="4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1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38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E15AD2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307" w:type="dxa"/>
            <w:vMerge w:val="restart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E15AD2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A674B" w:rsidRPr="00E15AD2" w:rsidTr="00E15AD2">
        <w:tc>
          <w:tcPr>
            <w:tcW w:w="1668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3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8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8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87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99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35" w:type="dxa"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01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A674B" w:rsidRPr="00E15AD2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74B" w:rsidRPr="00285DAA" w:rsidTr="00285DAA">
        <w:tc>
          <w:tcPr>
            <w:tcW w:w="1668" w:type="dxa"/>
            <w:vMerge w:val="restart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Серегин</w:t>
            </w:r>
          </w:p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Михаил</w:t>
            </w:r>
          </w:p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1735" w:type="dxa"/>
            <w:vMerge w:val="restart"/>
            <w:hideMark/>
          </w:tcPr>
          <w:p w:rsidR="00DA674B" w:rsidRPr="00285DAA" w:rsidRDefault="00DA674B" w:rsidP="00285DA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СТРОИТЕЛЬСТВА, ЖИЛИЩНО-КОММУНАЛЬНОГО И ДОРОЖНОГО ХОЗЯЙСТВА ОРЕНБУРГСКОЙ ОБЛАСТИ, Заместитель министра </w:t>
            </w:r>
          </w:p>
        </w:tc>
        <w:tc>
          <w:tcPr>
            <w:tcW w:w="1393" w:type="dxa"/>
            <w:vMerge w:val="restart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8" w:type="dxa"/>
            <w:vMerge w:val="restart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85" w:type="dxa"/>
            <w:vMerge w:val="restart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38.60 </w:t>
            </w:r>
          </w:p>
        </w:tc>
        <w:tc>
          <w:tcPr>
            <w:tcW w:w="1087" w:type="dxa"/>
            <w:vMerge w:val="restart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bottom w:val="nil"/>
            </w:tcBorders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bottom w:val="nil"/>
            </w:tcBorders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bottom w:val="nil"/>
            </w:tcBorders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 w:val="restart"/>
            <w:hideMark/>
          </w:tcPr>
          <w:p w:rsidR="00DA674B" w:rsidRPr="00F72E67" w:rsidRDefault="00DA674B" w:rsidP="00285DAA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2E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  <w:r w:rsidRPr="00F72E6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Audi</w:t>
            </w:r>
          </w:p>
        </w:tc>
        <w:tc>
          <w:tcPr>
            <w:tcW w:w="1438" w:type="dxa"/>
            <w:vMerge w:val="restart"/>
            <w:hideMark/>
          </w:tcPr>
          <w:p w:rsidR="00DA674B" w:rsidRPr="006B76CA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6C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921 474</w:t>
            </w:r>
            <w:r w:rsidRPr="006B76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</w:t>
            </w:r>
          </w:p>
        </w:tc>
        <w:tc>
          <w:tcPr>
            <w:tcW w:w="1307" w:type="dxa"/>
            <w:vMerge w:val="restart"/>
            <w:hideMark/>
          </w:tcPr>
          <w:p w:rsidR="00DA674B" w:rsidRPr="00F72E67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E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DA674B" w:rsidRPr="00285DAA" w:rsidTr="00285DAA">
        <w:tc>
          <w:tcPr>
            <w:tcW w:w="1668" w:type="dxa"/>
            <w:vMerge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3" w:type="dxa"/>
            <w:vMerge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vMerge/>
            <w:tcBorders>
              <w:right w:val="single" w:sz="4" w:space="0" w:color="auto"/>
            </w:tcBorders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4B" w:rsidRPr="00285DAA" w:rsidRDefault="00DA674B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98.20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4B" w:rsidRPr="00285DAA" w:rsidRDefault="00DA674B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hideMark/>
          </w:tcPr>
          <w:p w:rsidR="00DA674B" w:rsidRPr="00F72E67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A674B" w:rsidRPr="00F72E67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74B" w:rsidRPr="00285DAA" w:rsidTr="00285DAA">
        <w:trPr>
          <w:trHeight w:val="552"/>
        </w:trPr>
        <w:tc>
          <w:tcPr>
            <w:tcW w:w="1668" w:type="dxa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hideMark/>
          </w:tcPr>
          <w:p w:rsidR="00DA674B" w:rsidRPr="00285DAA" w:rsidRDefault="00DA674B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8" w:type="dxa"/>
            <w:hideMark/>
          </w:tcPr>
          <w:p w:rsidR="00DA674B" w:rsidRPr="00285DAA" w:rsidRDefault="00DA674B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85" w:type="dxa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98.20</w:t>
            </w:r>
          </w:p>
        </w:tc>
        <w:tc>
          <w:tcPr>
            <w:tcW w:w="1087" w:type="dxa"/>
            <w:hideMark/>
          </w:tcPr>
          <w:p w:rsidR="00DA674B" w:rsidRPr="00285DAA" w:rsidRDefault="00DA674B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01" w:type="dxa"/>
            <w:hideMark/>
          </w:tcPr>
          <w:p w:rsidR="00DA674B" w:rsidRPr="00F72E67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E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38" w:type="dxa"/>
            <w:hideMark/>
          </w:tcPr>
          <w:p w:rsidR="00DA674B" w:rsidRPr="006B76CA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6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124 645.43</w:t>
            </w:r>
          </w:p>
        </w:tc>
        <w:tc>
          <w:tcPr>
            <w:tcW w:w="1307" w:type="dxa"/>
            <w:hideMark/>
          </w:tcPr>
          <w:p w:rsidR="00DA674B" w:rsidRPr="00F72E67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E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DA674B" w:rsidRPr="00285DAA" w:rsidTr="007022AB">
        <w:trPr>
          <w:trHeight w:val="378"/>
        </w:trPr>
        <w:tc>
          <w:tcPr>
            <w:tcW w:w="1668" w:type="dxa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DA674B" w:rsidRPr="00285DAA" w:rsidRDefault="00DA674B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99" w:type="dxa"/>
            <w:hideMark/>
          </w:tcPr>
          <w:p w:rsidR="00DA674B" w:rsidRPr="00285DAA" w:rsidRDefault="00DA674B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98.20</w:t>
            </w:r>
          </w:p>
        </w:tc>
        <w:tc>
          <w:tcPr>
            <w:tcW w:w="1135" w:type="dxa"/>
            <w:hideMark/>
          </w:tcPr>
          <w:p w:rsidR="00DA674B" w:rsidRPr="00285DAA" w:rsidRDefault="00DA674B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hideMark/>
          </w:tcPr>
          <w:p w:rsidR="00DA674B" w:rsidRPr="00F72E67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E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38" w:type="dxa"/>
            <w:hideMark/>
          </w:tcPr>
          <w:p w:rsidR="00DA674B" w:rsidRPr="00F72E67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E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7" w:type="dxa"/>
            <w:hideMark/>
          </w:tcPr>
          <w:p w:rsidR="00DA674B" w:rsidRPr="00F72E67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E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DA674B" w:rsidRPr="00285DAA" w:rsidTr="00CD372B">
        <w:trPr>
          <w:trHeight w:val="378"/>
        </w:trPr>
        <w:tc>
          <w:tcPr>
            <w:tcW w:w="1668" w:type="dxa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hideMark/>
          </w:tcPr>
          <w:p w:rsidR="00DA674B" w:rsidRPr="00285DAA" w:rsidRDefault="00DA674B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DA674B" w:rsidRPr="00285DAA" w:rsidRDefault="00DA674B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99" w:type="dxa"/>
            <w:hideMark/>
          </w:tcPr>
          <w:p w:rsidR="00DA674B" w:rsidRPr="00285DAA" w:rsidRDefault="00DA674B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98.20</w:t>
            </w:r>
          </w:p>
        </w:tc>
        <w:tc>
          <w:tcPr>
            <w:tcW w:w="1135" w:type="dxa"/>
            <w:hideMark/>
          </w:tcPr>
          <w:p w:rsidR="00DA674B" w:rsidRPr="00285DAA" w:rsidRDefault="00DA674B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hideMark/>
          </w:tcPr>
          <w:p w:rsidR="00DA674B" w:rsidRPr="00F72E67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E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38" w:type="dxa"/>
            <w:hideMark/>
          </w:tcPr>
          <w:p w:rsidR="00DA674B" w:rsidRPr="00F72E67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E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7" w:type="dxa"/>
            <w:hideMark/>
          </w:tcPr>
          <w:p w:rsidR="00DA674B" w:rsidRPr="00F72E67" w:rsidRDefault="00DA674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E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</w:tbl>
    <w:p w:rsidR="00DA674B" w:rsidRPr="00E15AD2" w:rsidRDefault="00DA674B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15AD2">
        <w:rPr>
          <w:rFonts w:eastAsia="Times New Roman"/>
          <w:color w:val="000000"/>
          <w:sz w:val="16"/>
          <w:szCs w:val="16"/>
          <w:lang w:eastAsia="ru-RU"/>
        </w:rPr>
        <w:br/>
      </w:r>
      <w:r w:rsidRPr="00E15AD2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15AD2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15AD2">
        <w:rPr>
          <w:rFonts w:eastAsia="Times New Roman"/>
          <w:color w:val="000000"/>
          <w:sz w:val="16"/>
          <w:szCs w:val="16"/>
          <w:lang w:eastAsia="ru-RU"/>
        </w:rPr>
        <w:br/>
      </w:r>
      <w:r w:rsidRPr="00E15AD2">
        <w:rPr>
          <w:rFonts w:eastAsia="Times New Roman"/>
          <w:color w:val="000000"/>
          <w:sz w:val="14"/>
          <w:szCs w:val="14"/>
          <w:vertAlign w:val="superscript"/>
          <w:lang w:eastAsia="ru-RU"/>
        </w:rPr>
        <w:lastRenderedPageBreak/>
        <w:t>2</w:t>
      </w:r>
      <w:r w:rsidRPr="00E15AD2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A674B" w:rsidRDefault="00DA674B"/>
    <w:p w:rsidR="00DA674B" w:rsidRDefault="00DA674B">
      <w:pPr>
        <w:pStyle w:val="2"/>
        <w:jc w:val="center"/>
        <w:divId w:val="1990595144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87"/>
        <w:gridCol w:w="1642"/>
        <w:gridCol w:w="1379"/>
        <w:gridCol w:w="1812"/>
        <w:gridCol w:w="1071"/>
        <w:gridCol w:w="940"/>
        <w:gridCol w:w="1247"/>
        <w:gridCol w:w="920"/>
        <w:gridCol w:w="981"/>
        <w:gridCol w:w="1498"/>
        <w:gridCol w:w="1559"/>
        <w:gridCol w:w="1398"/>
      </w:tblGrid>
      <w:tr w:rsidR="00DA674B">
        <w:trPr>
          <w:divId w:val="1990595144"/>
          <w:tblHeader/>
          <w:tblCellSpacing w:w="0" w:type="dxa"/>
        </w:trPr>
        <w:tc>
          <w:tcPr>
            <w:tcW w:w="49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6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674B">
        <w:trPr>
          <w:divId w:val="1990595144"/>
          <w:tblHeader/>
          <w:tblCellSpacing w:w="0" w:type="dxa"/>
        </w:trPr>
        <w:tc>
          <w:tcPr>
            <w:tcW w:w="49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</w:p>
        </w:tc>
      </w:tr>
      <w:tr w:rsidR="00DA674B" w:rsidRPr="00F941F3">
        <w:trPr>
          <w:divId w:val="1990595144"/>
          <w:tblCellSpacing w:w="0" w:type="dxa"/>
        </w:trPr>
        <w:tc>
          <w:tcPr>
            <w:tcW w:w="49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F941F3" w:rsidRDefault="00DA674B">
            <w:pPr>
              <w:rPr>
                <w:b/>
                <w:sz w:val="20"/>
                <w:szCs w:val="20"/>
              </w:rPr>
            </w:pPr>
            <w:r w:rsidRPr="00F941F3">
              <w:rPr>
                <w:b/>
                <w:sz w:val="20"/>
                <w:szCs w:val="20"/>
              </w:rPr>
              <w:t>Хусид</w:t>
            </w:r>
          </w:p>
          <w:p w:rsidR="00DA674B" w:rsidRPr="00F941F3" w:rsidRDefault="00DA674B">
            <w:pPr>
              <w:rPr>
                <w:b/>
                <w:sz w:val="20"/>
                <w:szCs w:val="20"/>
              </w:rPr>
            </w:pPr>
            <w:r w:rsidRPr="00F941F3">
              <w:rPr>
                <w:b/>
                <w:sz w:val="20"/>
                <w:szCs w:val="20"/>
              </w:rPr>
              <w:t>Дмитрий</w:t>
            </w:r>
          </w:p>
          <w:p w:rsidR="00DA674B" w:rsidRPr="00F941F3" w:rsidRDefault="00DA674B">
            <w:pPr>
              <w:rPr>
                <w:b/>
                <w:sz w:val="20"/>
                <w:szCs w:val="20"/>
              </w:rPr>
            </w:pPr>
            <w:r w:rsidRPr="00F941F3">
              <w:rPr>
                <w:b/>
                <w:sz w:val="20"/>
                <w:szCs w:val="20"/>
              </w:rPr>
              <w:t>Леонидович</w:t>
            </w:r>
          </w:p>
        </w:tc>
        <w:tc>
          <w:tcPr>
            <w:tcW w:w="5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F941F3" w:rsidRDefault="00DA67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 xml:space="preserve">ГУ «Главное управление дорожного хозяйства </w:t>
            </w:r>
          </w:p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Оренбургской области», директор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210.70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Не имеет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F941F3" w:rsidRDefault="00DA674B">
            <w:pPr>
              <w:spacing w:after="240"/>
              <w:rPr>
                <w:color w:val="FF0000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F941F3" w:rsidRDefault="00DA674B" w:rsidP="00F941F3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 xml:space="preserve">2,996,567.55 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 xml:space="preserve">не имеет </w:t>
            </w:r>
          </w:p>
        </w:tc>
      </w:tr>
      <w:tr w:rsidR="00DA674B" w:rsidRPr="00F941F3">
        <w:trPr>
          <w:divId w:val="1990595144"/>
          <w:tblCellSpacing w:w="0" w:type="dxa"/>
        </w:trPr>
        <w:tc>
          <w:tcPr>
            <w:tcW w:w="49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Земельный участок под многоквартирным жилым домом</w:t>
            </w:r>
          </w:p>
        </w:tc>
        <w:tc>
          <w:tcPr>
            <w:tcW w:w="565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33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1158.00</w:t>
            </w:r>
          </w:p>
        </w:tc>
        <w:tc>
          <w:tcPr>
            <w:tcW w:w="29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</w:tr>
      <w:tr w:rsidR="00DA674B" w:rsidRPr="00F941F3">
        <w:trPr>
          <w:divId w:val="1990595144"/>
          <w:trHeight w:val="690"/>
          <w:tblCellSpacing w:w="0" w:type="dxa"/>
        </w:trPr>
        <w:tc>
          <w:tcPr>
            <w:tcW w:w="49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b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5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Участок для использования в рекреационных целях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856.00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F941F3" w:rsidRDefault="00DA674B">
            <w:pPr>
              <w:jc w:val="center"/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210.70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 xml:space="preserve">Автомобиль легковой </w:t>
            </w:r>
            <w:r w:rsidRPr="00F941F3">
              <w:rPr>
                <w:sz w:val="20"/>
                <w:szCs w:val="20"/>
                <w:lang w:val="en-US"/>
              </w:rPr>
              <w:t>Volkswagen</w:t>
            </w:r>
          </w:p>
          <w:p w:rsidR="00DA674B" w:rsidRPr="00F941F3" w:rsidRDefault="00DA674B">
            <w:pPr>
              <w:spacing w:after="240"/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F941F3" w:rsidRDefault="00DA674B" w:rsidP="00F941F3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1,026,773.47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 xml:space="preserve">не имеет </w:t>
            </w:r>
          </w:p>
        </w:tc>
      </w:tr>
      <w:tr w:rsidR="00DA674B" w:rsidRPr="00F941F3">
        <w:trPr>
          <w:divId w:val="1990595144"/>
          <w:tblCellSpacing w:w="0" w:type="dxa"/>
        </w:trPr>
        <w:tc>
          <w:tcPr>
            <w:tcW w:w="49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565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1198.00</w:t>
            </w:r>
          </w:p>
        </w:tc>
        <w:tc>
          <w:tcPr>
            <w:tcW w:w="29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sz w:val="20"/>
                <w:szCs w:val="20"/>
              </w:rPr>
            </w:pPr>
            <w:r w:rsidRPr="00F941F3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A674B" w:rsidRPr="00F941F3" w:rsidRDefault="00DA674B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DA674B" w:rsidRDefault="00DA674B">
      <w:pPr>
        <w:divId w:val="1990595143"/>
        <w:rPr>
          <w:sz w:val="16"/>
          <w:szCs w:val="16"/>
        </w:rPr>
      </w:pPr>
      <w:r w:rsidRPr="00F941F3">
        <w:rPr>
          <w:color w:val="FF0000"/>
          <w:sz w:val="16"/>
          <w:szCs w:val="16"/>
        </w:rPr>
        <w:br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A674B" w:rsidRDefault="00DA674B">
      <w:pPr>
        <w:pStyle w:val="2"/>
        <w:jc w:val="center"/>
        <w:divId w:val="1672754660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tbl>
      <w:tblPr>
        <w:tblW w:w="508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04"/>
        <w:gridCol w:w="1654"/>
        <w:gridCol w:w="1393"/>
        <w:gridCol w:w="1761"/>
        <w:gridCol w:w="926"/>
        <w:gridCol w:w="1308"/>
        <w:gridCol w:w="1132"/>
        <w:gridCol w:w="926"/>
        <w:gridCol w:w="985"/>
        <w:gridCol w:w="1618"/>
        <w:gridCol w:w="1575"/>
        <w:gridCol w:w="1425"/>
      </w:tblGrid>
      <w:tr w:rsidR="00DA674B">
        <w:trPr>
          <w:divId w:val="1672754660"/>
          <w:tblHeader/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6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674B">
        <w:trPr>
          <w:divId w:val="1672754660"/>
          <w:tblHeader/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A674B" w:rsidRDefault="00DA674B">
            <w:pPr>
              <w:rPr>
                <w:sz w:val="16"/>
                <w:szCs w:val="16"/>
              </w:rPr>
            </w:pPr>
          </w:p>
        </w:tc>
      </w:tr>
      <w:tr w:rsidR="00DA674B">
        <w:trPr>
          <w:divId w:val="1672754660"/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Default="00DA67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Яценко</w:t>
            </w:r>
          </w:p>
          <w:p w:rsidR="00DA674B" w:rsidRDefault="00DA67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Виталий</w:t>
            </w:r>
          </w:p>
          <w:p w:rsidR="00DA674B" w:rsidRDefault="00DA674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Григорьевич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Default="00DA6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 «Государственная экспертиза проектной документации и результатов инженерных изысканий Оренбургской области», руководитель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Жилой дом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241.60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Россия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Квартира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86.60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721D56" w:rsidRDefault="00DA674B">
            <w:pPr>
              <w:spacing w:after="240"/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 xml:space="preserve">Мотоцикл </w:t>
            </w:r>
            <w:r w:rsidRPr="00721D56">
              <w:rPr>
                <w:sz w:val="20"/>
                <w:szCs w:val="20"/>
                <w:lang w:val="en-US"/>
              </w:rPr>
              <w:t>Honda</w:t>
            </w:r>
            <w:r w:rsidRPr="00721D56">
              <w:rPr>
                <w:lang w:val="en-US"/>
              </w:rPr>
              <w:t xml:space="preserve"> </w:t>
            </w:r>
          </w:p>
          <w:p w:rsidR="00DA674B" w:rsidRPr="00721D56" w:rsidRDefault="00DA674B">
            <w:pPr>
              <w:rPr>
                <w:sz w:val="20"/>
                <w:szCs w:val="20"/>
              </w:rPr>
            </w:pPr>
          </w:p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Снегоход АртикКат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140017" w:rsidRDefault="00DA674B" w:rsidP="00140017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 xml:space="preserve">2,036,613.26 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 xml:space="preserve">не имеет </w:t>
            </w:r>
          </w:p>
        </w:tc>
      </w:tr>
      <w:tr w:rsidR="00DA674B">
        <w:trPr>
          <w:divId w:val="1672754660"/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Default="00DA674B">
            <w:pPr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Default="00DA674B">
            <w:pPr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Земельный участок</w:t>
            </w:r>
          </w:p>
          <w:p w:rsidR="00DA674B" w:rsidRPr="00721D56" w:rsidRDefault="00DA674B">
            <w:pPr>
              <w:rPr>
                <w:sz w:val="20"/>
                <w:szCs w:val="20"/>
              </w:rPr>
            </w:pPr>
          </w:p>
          <w:p w:rsidR="00DA674B" w:rsidRPr="00721D56" w:rsidRDefault="00DA674B">
            <w:pPr>
              <w:rPr>
                <w:sz w:val="20"/>
                <w:szCs w:val="20"/>
              </w:rPr>
            </w:pPr>
          </w:p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Гараж</w:t>
            </w:r>
          </w:p>
          <w:p w:rsidR="00DA674B" w:rsidRPr="00721D56" w:rsidRDefault="00DA674B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721D56" w:rsidRDefault="00DA674B">
            <w:pPr>
              <w:rPr>
                <w:sz w:val="20"/>
                <w:szCs w:val="20"/>
              </w:rPr>
            </w:pPr>
          </w:p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Общая совместная собственность</w:t>
            </w:r>
          </w:p>
          <w:p w:rsidR="00DA674B" w:rsidRPr="00721D56" w:rsidRDefault="00DA674B">
            <w:pPr>
              <w:rPr>
                <w:sz w:val="20"/>
                <w:szCs w:val="20"/>
              </w:rPr>
            </w:pPr>
          </w:p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Индивидуальная собственность</w:t>
            </w:r>
          </w:p>
          <w:p w:rsidR="00DA674B" w:rsidRPr="00721D56" w:rsidRDefault="00DA674B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890.00</w:t>
            </w:r>
          </w:p>
          <w:p w:rsidR="00DA674B" w:rsidRPr="00721D56" w:rsidRDefault="00DA674B">
            <w:pPr>
              <w:rPr>
                <w:sz w:val="20"/>
                <w:szCs w:val="20"/>
              </w:rPr>
            </w:pPr>
          </w:p>
          <w:p w:rsidR="00DA674B" w:rsidRPr="00721D56" w:rsidRDefault="00DA674B">
            <w:pPr>
              <w:rPr>
                <w:sz w:val="20"/>
                <w:szCs w:val="20"/>
              </w:rPr>
            </w:pPr>
          </w:p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22,40</w:t>
            </w:r>
          </w:p>
        </w:tc>
        <w:tc>
          <w:tcPr>
            <w:tcW w:w="401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Россия</w:t>
            </w:r>
          </w:p>
          <w:p w:rsidR="00DA674B" w:rsidRPr="00721D56" w:rsidRDefault="00DA674B">
            <w:pPr>
              <w:rPr>
                <w:sz w:val="20"/>
                <w:szCs w:val="20"/>
              </w:rPr>
            </w:pPr>
          </w:p>
          <w:p w:rsidR="00DA674B" w:rsidRPr="00721D56" w:rsidRDefault="00DA674B">
            <w:pPr>
              <w:rPr>
                <w:sz w:val="20"/>
                <w:szCs w:val="20"/>
              </w:rPr>
            </w:pPr>
          </w:p>
          <w:p w:rsidR="00DA674B" w:rsidRPr="00721D56" w:rsidRDefault="00DA674B">
            <w:pPr>
              <w:rPr>
                <w:sz w:val="20"/>
                <w:szCs w:val="20"/>
              </w:rPr>
            </w:pPr>
            <w:r w:rsidRPr="00721D56">
              <w:rPr>
                <w:sz w:val="20"/>
                <w:szCs w:val="20"/>
              </w:rPr>
              <w:t>Россия</w:t>
            </w:r>
          </w:p>
        </w:tc>
        <w:tc>
          <w:tcPr>
            <w:tcW w:w="34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Pr="00140017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Pr="00140017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A674B" w:rsidRPr="00140017" w:rsidRDefault="00DA674B">
            <w:pPr>
              <w:rPr>
                <w:color w:val="FF0000"/>
                <w:sz w:val="20"/>
                <w:szCs w:val="20"/>
              </w:rPr>
            </w:pPr>
          </w:p>
        </w:tc>
      </w:tr>
      <w:tr w:rsidR="00DA674B">
        <w:trPr>
          <w:divId w:val="1672754660"/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Default="00DA674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Default="00DA674B">
            <w:pPr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>Квартира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>86.60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>Россия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>не имеет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>Автомобиль легковой</w:t>
            </w:r>
          </w:p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  <w:lang w:val="en-US"/>
              </w:rPr>
              <w:t>Toyota</w:t>
            </w:r>
            <w:r w:rsidRPr="00140017">
              <w:rPr>
                <w:sz w:val="20"/>
                <w:szCs w:val="20"/>
              </w:rPr>
              <w:t xml:space="preserve"> </w:t>
            </w:r>
            <w:r w:rsidRPr="00140017">
              <w:rPr>
                <w:sz w:val="20"/>
                <w:szCs w:val="20"/>
                <w:lang w:val="en-US"/>
              </w:rPr>
              <w:t>Highlander</w:t>
            </w:r>
          </w:p>
          <w:p w:rsidR="00DA674B" w:rsidRPr="00140017" w:rsidRDefault="00DA674B">
            <w:pPr>
              <w:rPr>
                <w:sz w:val="20"/>
                <w:szCs w:val="20"/>
              </w:rPr>
            </w:pPr>
          </w:p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>Автомобиль грузовой</w:t>
            </w:r>
          </w:p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lastRenderedPageBreak/>
              <w:t>Газель</w:t>
            </w:r>
          </w:p>
          <w:p w:rsidR="00DA674B" w:rsidRPr="00140017" w:rsidRDefault="00DA674B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140017" w:rsidRDefault="00DA674B" w:rsidP="00140017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lastRenderedPageBreak/>
              <w:t>73,232.37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 xml:space="preserve">не имеет </w:t>
            </w:r>
          </w:p>
        </w:tc>
      </w:tr>
      <w:tr w:rsidR="00DA674B">
        <w:trPr>
          <w:divId w:val="1672754660"/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Default="00DA674B">
            <w:pPr>
              <w:rPr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Default="00DA674B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>Жилой дом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>241.60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>Россия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Default="00DA674B">
            <w:pPr>
              <w:spacing w:after="240"/>
              <w:rPr>
                <w:color w:val="FF00FF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Default="00DA674B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74B" w:rsidRDefault="00DA674B">
            <w:pPr>
              <w:rPr>
                <w:color w:val="FF00FF"/>
                <w:sz w:val="20"/>
                <w:szCs w:val="20"/>
              </w:rPr>
            </w:pPr>
          </w:p>
        </w:tc>
      </w:tr>
      <w:tr w:rsidR="00DA674B">
        <w:trPr>
          <w:divId w:val="1672754660"/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Default="00DA674B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Default="00DA674B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40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 xml:space="preserve">Общая совместная </w:t>
            </w:r>
            <w:r w:rsidRPr="00140017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28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lastRenderedPageBreak/>
              <w:t>890.00</w:t>
            </w:r>
          </w:p>
        </w:tc>
        <w:tc>
          <w:tcPr>
            <w:tcW w:w="401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Pr="00140017" w:rsidRDefault="00DA674B">
            <w:pPr>
              <w:rPr>
                <w:sz w:val="20"/>
                <w:szCs w:val="20"/>
              </w:rPr>
            </w:pPr>
            <w:r w:rsidRPr="00140017">
              <w:rPr>
                <w:sz w:val="20"/>
                <w:szCs w:val="20"/>
              </w:rPr>
              <w:t>Россия</w:t>
            </w:r>
          </w:p>
        </w:tc>
        <w:tc>
          <w:tcPr>
            <w:tcW w:w="34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74B" w:rsidRDefault="00DA674B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Default="00DA674B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74B" w:rsidRDefault="00DA674B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A674B" w:rsidRDefault="00DA674B">
            <w:pPr>
              <w:rPr>
                <w:color w:val="FF00FF"/>
                <w:sz w:val="20"/>
                <w:szCs w:val="20"/>
              </w:rPr>
            </w:pPr>
          </w:p>
        </w:tc>
      </w:tr>
    </w:tbl>
    <w:p w:rsidR="00DA674B" w:rsidRDefault="00DA674B">
      <w:pPr>
        <w:divId w:val="1672754659"/>
        <w:rPr>
          <w:sz w:val="16"/>
          <w:szCs w:val="16"/>
        </w:rPr>
      </w:pPr>
      <w:r>
        <w:rPr>
          <w:color w:val="FF00FF"/>
          <w:sz w:val="16"/>
          <w:szCs w:val="16"/>
        </w:rPr>
        <w:br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43221" w:rsidRPr="001C34A2" w:rsidRDefault="00243221" w:rsidP="001C34A2"/>
    <w:sectPr w:rsidR="00243221" w:rsidRPr="001C34A2" w:rsidSect="00F04A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674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C7F7C-B7F4-4122-8635-69449365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A67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75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9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2020-06-03T06:32:00Z</dcterms:modified>
</cp:coreProperties>
</file>