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84" w:rsidRDefault="009F7D84" w:rsidP="009F7D84">
      <w:pPr>
        <w:pStyle w:val="1"/>
        <w:spacing w:before="0" w:after="375"/>
        <w:rPr>
          <w:rFonts w:ascii="inherit" w:hAnsi="inherit"/>
          <w:caps/>
          <w:color w:val="131212"/>
          <w:sz w:val="38"/>
          <w:szCs w:val="38"/>
          <w:lang w:eastAsia="ru-RU"/>
        </w:rPr>
      </w:pPr>
      <w:r>
        <w:rPr>
          <w:rFonts w:ascii="inherit" w:hAnsi="inherit"/>
          <w:caps/>
          <w:color w:val="131212"/>
          <w:sz w:val="38"/>
          <w:szCs w:val="38"/>
        </w:rPr>
        <w:t>СВЕДЕНИЯ О ДОХОДАХ, РАСХОДАХ, ОБ ИМУЩЕСТВЕ И ОБЯЗАТЕЛЬСТВАХ ИМУЩЕСТВЕННОГО ХАРАКТЕРА ДЕПУТАТОВ СОВЕТА ДЕПУТАТОВ МУНИЦИПАЛЬНОГО ОКРУГА ТЕКСТИЛЬЩИКИ В ГОРОДЕ МОСКВЕ</w:t>
      </w:r>
    </w:p>
    <w:p w:rsidR="009F7D84" w:rsidRDefault="009F7D84" w:rsidP="009F7D84">
      <w:pPr>
        <w:pStyle w:val="a3"/>
        <w:spacing w:before="0" w:beforeAutospacing="0" w:after="0" w:afterAutospacing="0"/>
        <w:rPr>
          <w:color w:val="131212"/>
          <w:sz w:val="23"/>
          <w:szCs w:val="23"/>
        </w:rPr>
      </w:pPr>
      <w:r>
        <w:rPr>
          <w:rStyle w:val="a4"/>
          <w:color w:val="131212"/>
          <w:sz w:val="23"/>
          <w:szCs w:val="23"/>
          <w:bdr w:val="none" w:sz="0" w:space="0" w:color="auto" w:frame="1"/>
        </w:rPr>
        <w:t>                                                                   СВЕДЕНИЯ О ДОХОДАХ, РАСХОДАХ, ОБ ИМУЩЕСТВЕ И ОБЯЗАТЕЛЬСТВАХ ИМУЩЕСТВЕННОГО ХАРАКТЕРА</w:t>
      </w:r>
    </w:p>
    <w:p w:rsidR="009F7D84" w:rsidRDefault="009F7D84" w:rsidP="009F7D84">
      <w:pPr>
        <w:pStyle w:val="a3"/>
        <w:spacing w:before="0" w:beforeAutospacing="0" w:after="0" w:afterAutospacing="0"/>
        <w:rPr>
          <w:color w:val="131212"/>
          <w:sz w:val="23"/>
          <w:szCs w:val="23"/>
        </w:rPr>
      </w:pPr>
      <w:r>
        <w:rPr>
          <w:rStyle w:val="a4"/>
          <w:color w:val="131212"/>
          <w:sz w:val="23"/>
          <w:szCs w:val="23"/>
          <w:bdr w:val="none" w:sz="0" w:space="0" w:color="auto" w:frame="1"/>
        </w:rPr>
        <w:t>                                                                                       ДЕПУТАТОВ СОВЕТА ДЕПУТАТОВ МУНИЦИПАЛЬНОГО ОКРУГА</w:t>
      </w:r>
    </w:p>
    <w:p w:rsidR="009F7D84" w:rsidRDefault="009F7D84" w:rsidP="009F7D84">
      <w:pPr>
        <w:pStyle w:val="a3"/>
        <w:spacing w:before="0" w:beforeAutospacing="0" w:after="0" w:afterAutospacing="0"/>
        <w:rPr>
          <w:color w:val="131212"/>
          <w:sz w:val="23"/>
          <w:szCs w:val="23"/>
        </w:rPr>
      </w:pPr>
      <w:r>
        <w:rPr>
          <w:rStyle w:val="a4"/>
          <w:color w:val="131212"/>
          <w:sz w:val="23"/>
          <w:szCs w:val="23"/>
          <w:bdr w:val="none" w:sz="0" w:space="0" w:color="auto" w:frame="1"/>
        </w:rPr>
        <w:t>                                                                                                    ТЕКСТИЛЬЩИКИ В ГОРОДЕ МОСКВЕ</w:t>
      </w:r>
    </w:p>
    <w:p w:rsidR="009F7D84" w:rsidRDefault="009F7D84" w:rsidP="009F7D84">
      <w:pPr>
        <w:pStyle w:val="a3"/>
        <w:spacing w:before="0" w:beforeAutospacing="0" w:after="0" w:afterAutospacing="0"/>
        <w:rPr>
          <w:color w:val="131212"/>
          <w:sz w:val="23"/>
          <w:szCs w:val="23"/>
        </w:rPr>
      </w:pPr>
      <w:r>
        <w:rPr>
          <w:rStyle w:val="a4"/>
          <w:color w:val="131212"/>
          <w:sz w:val="23"/>
          <w:szCs w:val="23"/>
          <w:bdr w:val="none" w:sz="0" w:space="0" w:color="auto" w:frame="1"/>
        </w:rPr>
        <w:t> </w:t>
      </w:r>
    </w:p>
    <w:p w:rsidR="009F7D84" w:rsidRDefault="009F7D84" w:rsidP="009F7D84">
      <w:pPr>
        <w:pStyle w:val="a3"/>
        <w:spacing w:before="0" w:beforeAutospacing="0" w:after="0" w:afterAutospacing="0"/>
        <w:rPr>
          <w:color w:val="131212"/>
          <w:sz w:val="23"/>
          <w:szCs w:val="23"/>
        </w:rPr>
      </w:pPr>
      <w:r>
        <w:rPr>
          <w:rStyle w:val="a4"/>
          <w:color w:val="131212"/>
          <w:sz w:val="23"/>
          <w:szCs w:val="23"/>
          <w:bdr w:val="none" w:sz="0" w:space="0" w:color="auto" w:frame="1"/>
        </w:rPr>
        <w:t>                                                            ЗА ПЕРИОД С 01 ЯНВАРЯ 2019 ГОДА ПО 31 ДЕКАБРЯ 2019 ГОДА</w:t>
      </w:r>
    </w:p>
    <w:p w:rsidR="009F7D84" w:rsidRDefault="009F7D84" w:rsidP="009F7D84">
      <w:pPr>
        <w:pStyle w:val="a3"/>
        <w:spacing w:before="0" w:beforeAutospacing="0" w:after="0" w:afterAutospacing="0"/>
        <w:rPr>
          <w:color w:val="131212"/>
          <w:sz w:val="23"/>
          <w:szCs w:val="23"/>
        </w:rPr>
      </w:pPr>
      <w:r>
        <w:rPr>
          <w:rStyle w:val="a4"/>
          <w:color w:val="131212"/>
          <w:sz w:val="23"/>
          <w:szCs w:val="23"/>
          <w:bdr w:val="none" w:sz="0" w:space="0" w:color="auto" w:frame="1"/>
        </w:rPr>
        <w:t> </w:t>
      </w:r>
    </w:p>
    <w:tbl>
      <w:tblPr>
        <w:tblW w:w="156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790"/>
        <w:gridCol w:w="1413"/>
        <w:gridCol w:w="1150"/>
        <w:gridCol w:w="1450"/>
        <w:gridCol w:w="895"/>
        <w:gridCol w:w="1297"/>
        <w:gridCol w:w="856"/>
        <w:gridCol w:w="895"/>
        <w:gridCol w:w="1297"/>
        <w:gridCol w:w="1327"/>
        <w:gridCol w:w="1651"/>
        <w:gridCol w:w="1430"/>
      </w:tblGrid>
      <w:tr w:rsidR="009F7D84" w:rsidTr="009F7D84">
        <w:trPr>
          <w:trHeight w:val="270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№ п/п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Объекты недвижимости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Объекты недвижимости находящиеся в пользовании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Транспортные средства</w:t>
            </w:r>
          </w:p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(вид, марка)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Декларированный доход (руб)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bookmarkStart w:id="0" w:name="_GoBack"/>
            <w:bookmarkEnd w:id="0"/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Сведения об источниках получения средств за счет которых совершена сделка</w:t>
            </w:r>
          </w:p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(вид приобретенного имущества, источники)</w:t>
            </w:r>
          </w:p>
        </w:tc>
      </w:tr>
      <w:tr w:rsidR="009F7D84" w:rsidTr="009F7D84">
        <w:trPr>
          <w:trHeight w:val="26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Вид объекта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Площадь (кв.м)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Вид объекта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Площадь (кв.м)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225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Игнатьева Александра Витальевна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Глава муниципального округа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62,0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1313963,59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ребенок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44,0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62,0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2900000,00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225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Абрамов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Игорь Николаевич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207000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53,5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 РЕНО LATITUDE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2049318,96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Супруга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1500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НИССАН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X-Trail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504649,17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Жилой дом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148,6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5/9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54,1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53,5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435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3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Волошина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Анастасия Викторовна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совместная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76,0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64,2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308450,59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90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Супруг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совместная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76,0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82793,00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1/2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69,5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465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Дугинова Татьяна Леонидовна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600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 ФОРД ФОКУС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414071,48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5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Дача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86,0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5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МЕРСЕДЕС БЕНЦ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64,0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1/2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34,0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1/2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110,0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285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Новикова Татьяна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Викторовна 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1/3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53,0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 ХЕНДЭ САНТА ФЕ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5396896,88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1/4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65,4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1/3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53,4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1326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Индивидуальные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1500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Жилой дом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168,4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Парковочная конструкция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Парковочная конструкция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1/4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65,4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53,0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1/3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53,4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315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Куранина Надежда Михайловна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50,4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40,4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МАЗДА 3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4135322,81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Боровова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 xml:space="preserve">Ирина </w:t>
            </w:r>
            <w:r>
              <w:rPr>
                <w:color w:val="131212"/>
                <w:sz w:val="23"/>
                <w:szCs w:val="23"/>
              </w:rPr>
              <w:lastRenderedPageBreak/>
              <w:t>Валерьевна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Депутат муниципального округа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5/6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100,5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 xml:space="preserve">ТОЙОТА </w:t>
            </w:r>
            <w:r>
              <w:rPr>
                <w:color w:val="131212"/>
                <w:sz w:val="23"/>
                <w:szCs w:val="23"/>
              </w:rPr>
              <w:lastRenderedPageBreak/>
              <w:t>ЛЕНД КРУЗЕР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1842251.99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Супруг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3070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ТОЙОТА ЛЕНД КРУЗЕР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40000,00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1320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Жилой дом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32,8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44,3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100,5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1/6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100,5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100,5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100,5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50,5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100,5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278974,68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40,0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44,0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480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8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Дмитриева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Ольга Михайловна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Жилой дом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119,6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Прицеп к легковому автомобилю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2450479,45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Гараж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75,3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2/3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42.3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465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9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Коломаченко Александр Михайлович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совместная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740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 ПЕЖО 207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14532310,75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Дача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совместная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70,6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 ВОЛЬВО ХС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1/2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99,7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Супруга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совместная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740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1575250,08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Дача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совместная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70,6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36,3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1/2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99,7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540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10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Крутер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Ирина Викторовна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ТОЙОТА ЛЕНД КРУЗЕР ПРАДО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5845805,32</w:t>
            </w:r>
          </w:p>
        </w:tc>
        <w:tc>
          <w:tcPr>
            <w:tcW w:w="1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</w:tr>
      <w:tr w:rsidR="009F7D84" w:rsidTr="009F7D84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Дача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115,9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37,5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ТОЙОТА ЛЕНД КРУЗЕР ПРАДО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  <w:tr w:rsidR="009F7D84" w:rsidTr="009F7D84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103,9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</w:tr>
    </w:tbl>
    <w:p w:rsidR="009F7D84" w:rsidRDefault="009F7D84" w:rsidP="009F7D84">
      <w:pPr>
        <w:pStyle w:val="a3"/>
        <w:spacing w:before="0" w:beforeAutospacing="0" w:after="0" w:afterAutospacing="0"/>
        <w:rPr>
          <w:color w:val="131212"/>
          <w:sz w:val="23"/>
          <w:szCs w:val="23"/>
        </w:rPr>
      </w:pPr>
      <w:r>
        <w:rPr>
          <w:rStyle w:val="a4"/>
          <w:color w:val="131212"/>
          <w:sz w:val="23"/>
          <w:szCs w:val="23"/>
          <w:bdr w:val="none" w:sz="0" w:space="0" w:color="auto" w:frame="1"/>
        </w:rPr>
        <w:t> </w:t>
      </w:r>
    </w:p>
    <w:p w:rsidR="009F7D84" w:rsidRDefault="009F7D84" w:rsidP="009F7D84">
      <w:pPr>
        <w:pStyle w:val="a3"/>
        <w:spacing w:before="0" w:beforeAutospacing="0" w:after="0" w:afterAutospacing="0"/>
        <w:rPr>
          <w:color w:val="131212"/>
          <w:sz w:val="23"/>
          <w:szCs w:val="23"/>
        </w:rPr>
      </w:pPr>
      <w:r>
        <w:rPr>
          <w:b/>
          <w:bCs/>
          <w:color w:val="131212"/>
          <w:sz w:val="23"/>
          <w:szCs w:val="23"/>
          <w:bdr w:val="none" w:sz="0" w:space="0" w:color="auto" w:frame="1"/>
        </w:rPr>
        <w:br/>
      </w:r>
      <w:r>
        <w:rPr>
          <w:b/>
          <w:bCs/>
          <w:color w:val="131212"/>
          <w:sz w:val="23"/>
          <w:szCs w:val="23"/>
          <w:bdr w:val="none" w:sz="0" w:space="0" w:color="auto" w:frame="1"/>
        </w:rPr>
        <w:br/>
      </w:r>
      <w:r>
        <w:rPr>
          <w:b/>
          <w:bCs/>
          <w:color w:val="131212"/>
          <w:sz w:val="23"/>
          <w:szCs w:val="23"/>
          <w:bdr w:val="none" w:sz="0" w:space="0" w:color="auto" w:frame="1"/>
        </w:rPr>
        <w:br/>
      </w:r>
      <w:r>
        <w:rPr>
          <w:rStyle w:val="a4"/>
          <w:color w:val="131212"/>
          <w:sz w:val="23"/>
          <w:szCs w:val="23"/>
          <w:bdr w:val="none" w:sz="0" w:space="0" w:color="auto" w:frame="1"/>
        </w:rPr>
        <w:t>                                                             </w:t>
      </w:r>
    </w:p>
    <w:p w:rsidR="009F7D84" w:rsidRDefault="009F7D84" w:rsidP="009F7D84">
      <w:pPr>
        <w:pStyle w:val="a3"/>
        <w:spacing w:before="0" w:beforeAutospacing="0" w:after="0" w:afterAutospacing="0"/>
        <w:rPr>
          <w:color w:val="131212"/>
          <w:sz w:val="23"/>
          <w:szCs w:val="23"/>
        </w:rPr>
      </w:pPr>
      <w:r>
        <w:rPr>
          <w:rStyle w:val="a4"/>
          <w:color w:val="131212"/>
          <w:sz w:val="23"/>
          <w:szCs w:val="23"/>
          <w:bdr w:val="none" w:sz="0" w:space="0" w:color="auto" w:frame="1"/>
        </w:rPr>
        <w:t> </w:t>
      </w:r>
    </w:p>
    <w:p w:rsidR="009F7D84" w:rsidRDefault="009F7D84" w:rsidP="009F7D84">
      <w:pPr>
        <w:pStyle w:val="a3"/>
        <w:spacing w:before="0" w:beforeAutospacing="0" w:after="0" w:afterAutospacing="0"/>
        <w:jc w:val="center"/>
        <w:rPr>
          <w:color w:val="131212"/>
          <w:sz w:val="23"/>
          <w:szCs w:val="23"/>
        </w:rPr>
      </w:pPr>
      <w:r>
        <w:rPr>
          <w:b/>
          <w:bCs/>
          <w:color w:val="131212"/>
          <w:sz w:val="23"/>
          <w:szCs w:val="23"/>
          <w:bdr w:val="none" w:sz="0" w:space="0" w:color="auto" w:frame="1"/>
        </w:rPr>
        <w:br/>
      </w:r>
      <w:r>
        <w:rPr>
          <w:b/>
          <w:bCs/>
          <w:color w:val="131212"/>
          <w:sz w:val="23"/>
          <w:szCs w:val="23"/>
          <w:bdr w:val="none" w:sz="0" w:space="0" w:color="auto" w:frame="1"/>
        </w:rPr>
        <w:br/>
      </w:r>
      <w:r>
        <w:rPr>
          <w:b/>
          <w:bCs/>
          <w:color w:val="131212"/>
          <w:sz w:val="23"/>
          <w:szCs w:val="23"/>
          <w:bdr w:val="none" w:sz="0" w:space="0" w:color="auto" w:frame="1"/>
        </w:rPr>
        <w:br/>
      </w:r>
      <w:r>
        <w:rPr>
          <w:rStyle w:val="a4"/>
          <w:color w:val="131212"/>
          <w:sz w:val="23"/>
          <w:szCs w:val="23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9F7D84" w:rsidRDefault="009F7D84" w:rsidP="009F7D84">
      <w:pPr>
        <w:pStyle w:val="a3"/>
        <w:spacing w:before="0" w:beforeAutospacing="0" w:after="0" w:afterAutospacing="0"/>
        <w:jc w:val="center"/>
        <w:rPr>
          <w:color w:val="131212"/>
          <w:sz w:val="23"/>
          <w:szCs w:val="23"/>
        </w:rPr>
      </w:pPr>
      <w:r>
        <w:rPr>
          <w:rStyle w:val="a4"/>
          <w:color w:val="131212"/>
          <w:sz w:val="23"/>
          <w:szCs w:val="23"/>
          <w:bdr w:val="none" w:sz="0" w:space="0" w:color="auto" w:frame="1"/>
        </w:rPr>
        <w:t>ДЕПУТАТОВ СОВЕТА ДЕПУТАТОВ МУНИЦИПАЛЬНОГО ОКРУГА</w:t>
      </w:r>
    </w:p>
    <w:p w:rsidR="009F7D84" w:rsidRDefault="009F7D84" w:rsidP="009F7D84">
      <w:pPr>
        <w:pStyle w:val="a3"/>
        <w:spacing w:before="0" w:beforeAutospacing="0" w:after="0" w:afterAutospacing="0"/>
        <w:jc w:val="center"/>
        <w:rPr>
          <w:color w:val="131212"/>
          <w:sz w:val="23"/>
          <w:szCs w:val="23"/>
        </w:rPr>
      </w:pPr>
      <w:r>
        <w:rPr>
          <w:rStyle w:val="a4"/>
          <w:color w:val="131212"/>
          <w:sz w:val="23"/>
          <w:szCs w:val="23"/>
          <w:bdr w:val="none" w:sz="0" w:space="0" w:color="auto" w:frame="1"/>
        </w:rPr>
        <w:t>ТЕКСТИЛЬЩИКИ В ГОРОДЕ МОСКВЕ</w:t>
      </w:r>
    </w:p>
    <w:p w:rsidR="009F7D84" w:rsidRDefault="009F7D84" w:rsidP="009F7D84">
      <w:pPr>
        <w:pStyle w:val="a3"/>
        <w:spacing w:before="0" w:beforeAutospacing="0" w:after="0" w:afterAutospacing="0"/>
        <w:jc w:val="center"/>
        <w:rPr>
          <w:color w:val="131212"/>
          <w:sz w:val="23"/>
          <w:szCs w:val="23"/>
        </w:rPr>
      </w:pPr>
      <w:r>
        <w:rPr>
          <w:rStyle w:val="a4"/>
          <w:color w:val="131212"/>
          <w:sz w:val="23"/>
          <w:szCs w:val="23"/>
          <w:bdr w:val="none" w:sz="0" w:space="0" w:color="auto" w:frame="1"/>
        </w:rPr>
        <w:t> </w:t>
      </w:r>
    </w:p>
    <w:p w:rsidR="009F7D84" w:rsidRDefault="009F7D84" w:rsidP="009F7D84">
      <w:pPr>
        <w:pStyle w:val="a3"/>
        <w:spacing w:before="0" w:beforeAutospacing="0" w:after="0" w:afterAutospacing="0"/>
        <w:jc w:val="center"/>
        <w:rPr>
          <w:color w:val="131212"/>
          <w:sz w:val="23"/>
          <w:szCs w:val="23"/>
        </w:rPr>
      </w:pPr>
      <w:r>
        <w:rPr>
          <w:rStyle w:val="a4"/>
          <w:color w:val="131212"/>
          <w:sz w:val="23"/>
          <w:szCs w:val="23"/>
          <w:bdr w:val="none" w:sz="0" w:space="0" w:color="auto" w:frame="1"/>
        </w:rPr>
        <w:t>ЗА ПЕРИОД С 01 ЯНВАРЯ 2018 ГОДА ПО 31 ДЕКАБРЯ 2018 ГОДА</w:t>
      </w:r>
    </w:p>
    <w:p w:rsidR="009F7D84" w:rsidRDefault="009F7D84" w:rsidP="009F7D84">
      <w:pPr>
        <w:pStyle w:val="a3"/>
        <w:spacing w:before="0" w:beforeAutospacing="0" w:after="375" w:afterAutospacing="0"/>
        <w:jc w:val="center"/>
        <w:rPr>
          <w:color w:val="131212"/>
          <w:sz w:val="23"/>
          <w:szCs w:val="23"/>
        </w:rPr>
      </w:pPr>
      <w:r>
        <w:rPr>
          <w:color w:val="131212"/>
          <w:sz w:val="23"/>
          <w:szCs w:val="23"/>
        </w:rPr>
        <w:t> </w:t>
      </w:r>
    </w:p>
    <w:tbl>
      <w:tblPr>
        <w:tblW w:w="18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2288"/>
        <w:gridCol w:w="1796"/>
        <w:gridCol w:w="1611"/>
        <w:gridCol w:w="1845"/>
        <w:gridCol w:w="1121"/>
        <w:gridCol w:w="1645"/>
        <w:gridCol w:w="1070"/>
        <w:gridCol w:w="1121"/>
        <w:gridCol w:w="1645"/>
        <w:gridCol w:w="1684"/>
        <w:gridCol w:w="2107"/>
        <w:gridCol w:w="1818"/>
        <w:gridCol w:w="218"/>
      </w:tblGrid>
      <w:tr w:rsidR="009F7D84" w:rsidTr="009F7D84">
        <w:trPr>
          <w:trHeight w:val="270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Объекты недвижимости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Объекты недвижимости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Транспортные средства</w:t>
            </w:r>
          </w:p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Декларированный доход (руб)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Сведения об источниках получения средств за счет которых совершена сделка</w:t>
            </w:r>
          </w:p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</w:p>
        </w:tc>
      </w:tr>
      <w:tr w:rsidR="009F7D84" w:rsidTr="009F7D84">
        <w:trPr>
          <w:trHeight w:val="24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Вид 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0" w:afterAutospacing="0"/>
              <w:rPr>
                <w:color w:val="131212"/>
                <w:sz w:val="23"/>
                <w:szCs w:val="23"/>
              </w:rPr>
            </w:pPr>
            <w:r>
              <w:rPr>
                <w:rStyle w:val="a4"/>
                <w:color w:val="131212"/>
                <w:sz w:val="23"/>
                <w:szCs w:val="23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22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Игнатьева Александра Витальевна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Глава муниципального округа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1359957,84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Общая, 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22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Абрамов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Игорь Николаевич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207000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 РЕНО ЛАТЮДЕ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1758290,41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Супруга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НИССАН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X-Trail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532548,08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Общая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8800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43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Волошина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Анастасия Викторовна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64,2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408063,90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90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197124,02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69,5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46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Дугинова Татьяна Леонидовна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 ФОРД ФОКУС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843400,00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Дача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86,0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 xml:space="preserve">Легковой </w:t>
            </w:r>
            <w:r>
              <w:rPr>
                <w:color w:val="131212"/>
                <w:sz w:val="23"/>
                <w:szCs w:val="23"/>
              </w:rPr>
              <w:lastRenderedPageBreak/>
              <w:t>автомобиль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МЕРСЕДЕС БЕНЦ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Общая, 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34,0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Общая, 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110,0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28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Новикова Татьяна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Викторовна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 ХЕНДЭ САНТА ФЕ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2574616,93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1326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Индивидуальные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Жилой дом\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168,4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Парковочная конструкция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Парковочная конструкция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Куранина Надежда Михайловна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50,4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МАЗДА 3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3867828,43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Боровова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Ирина Валерьевна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 xml:space="preserve">Депутат муниципального </w:t>
            </w:r>
            <w:r>
              <w:rPr>
                <w:color w:val="131212"/>
                <w:sz w:val="23"/>
                <w:szCs w:val="23"/>
              </w:rPr>
              <w:lastRenderedPageBreak/>
              <w:t>округа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 xml:space="preserve">Общая долевая </w:t>
            </w:r>
            <w:r>
              <w:rPr>
                <w:color w:val="131212"/>
                <w:sz w:val="23"/>
                <w:szCs w:val="23"/>
              </w:rPr>
              <w:lastRenderedPageBreak/>
              <w:t>1/6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100,5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 xml:space="preserve">Легковой </w:t>
            </w:r>
            <w:r>
              <w:rPr>
                <w:color w:val="131212"/>
                <w:sz w:val="23"/>
                <w:szCs w:val="23"/>
              </w:rPr>
              <w:lastRenderedPageBreak/>
              <w:t>автомобиль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ТОЙОТА ЛЕНД КРУЗЕР ПРАДО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1004453,46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Приусадебный участок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3070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ТОЙОТА ЛЕНД КРУЗЕР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66000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Приусадебный участок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1320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Жилой дом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32,8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24000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24000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24000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Несовершеннолетний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224139,30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480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Дмитриева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Ольга Михайловна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Прицеп к легковому автомобилю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2890584,81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Жилой дом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119,9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46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 xml:space="preserve">Коломаченко Александр </w:t>
            </w:r>
            <w:r>
              <w:rPr>
                <w:color w:val="131212"/>
                <w:sz w:val="23"/>
                <w:szCs w:val="23"/>
              </w:rPr>
              <w:lastRenderedPageBreak/>
              <w:t>Михайлович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 xml:space="preserve">Депутат муниципального </w:t>
            </w:r>
            <w:r>
              <w:rPr>
                <w:color w:val="131212"/>
                <w:sz w:val="23"/>
                <w:szCs w:val="23"/>
              </w:rPr>
              <w:lastRenderedPageBreak/>
              <w:t>округа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Земельный участок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 xml:space="preserve">Легковой автомобиль </w:t>
            </w:r>
            <w:r>
              <w:rPr>
                <w:color w:val="131212"/>
                <w:sz w:val="23"/>
                <w:szCs w:val="23"/>
              </w:rPr>
              <w:lastRenderedPageBreak/>
              <w:t>ПЕЖО 207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 ВОЛЬВО ХС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lastRenderedPageBreak/>
              <w:t>4222153,55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Дача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совместная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99,7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1760063,37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Дача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70,6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36,3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Общая 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99,7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540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Крутер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Ирина Викторовна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Депутат муниципального округа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ТОЙОТА ЛЕНД КРУЗЕР ПРАДО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4861672,31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115,9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37,5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Легковой автомобиль</w:t>
            </w:r>
          </w:p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ТОЙОТА ЛЕНД КРУЗЕР ПРАДО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  <w:tr w:rsidR="009F7D84" w:rsidTr="009F7D8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D84" w:rsidRDefault="009F7D84">
            <w:pPr>
              <w:rPr>
                <w:color w:val="131212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Супруг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103,9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253592,09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7D84" w:rsidRDefault="009F7D84">
            <w:pPr>
              <w:pStyle w:val="a3"/>
              <w:spacing w:before="0" w:beforeAutospacing="0" w:after="375" w:afterAutospacing="0"/>
              <w:rPr>
                <w:color w:val="131212"/>
                <w:sz w:val="23"/>
                <w:szCs w:val="23"/>
              </w:rPr>
            </w:pPr>
            <w:r>
              <w:rPr>
                <w:color w:val="131212"/>
                <w:sz w:val="23"/>
                <w:szCs w:val="23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D84" w:rsidRDefault="009F7D84">
            <w:pPr>
              <w:rPr>
                <w:color w:val="2A2A2A"/>
                <w:sz w:val="27"/>
                <w:szCs w:val="27"/>
              </w:rPr>
            </w:pPr>
            <w:r>
              <w:rPr>
                <w:color w:val="2A2A2A"/>
                <w:sz w:val="27"/>
                <w:szCs w:val="27"/>
              </w:rPr>
              <w:t> </w:t>
            </w:r>
          </w:p>
        </w:tc>
      </w:tr>
    </w:tbl>
    <w:p w:rsidR="009F7D84" w:rsidRDefault="009F7D84" w:rsidP="009F7D84">
      <w:pPr>
        <w:pStyle w:val="a3"/>
        <w:spacing w:before="0" w:beforeAutospacing="0" w:after="0" w:afterAutospacing="0"/>
        <w:jc w:val="center"/>
        <w:rPr>
          <w:color w:val="131212"/>
          <w:sz w:val="23"/>
          <w:szCs w:val="23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9F7D8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BE63E-34AA-41D1-9BF2-C72AD72C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F7D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err">
    <w:name w:val="err"/>
    <w:basedOn w:val="a"/>
    <w:rsid w:val="009F7D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3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6951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2020-06-02T08:28:00Z</dcterms:modified>
</cp:coreProperties>
</file>