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06"/>
        <w:gridCol w:w="1265"/>
        <w:gridCol w:w="1035"/>
        <w:gridCol w:w="665"/>
        <w:gridCol w:w="977"/>
        <w:gridCol w:w="554"/>
        <w:gridCol w:w="888"/>
        <w:gridCol w:w="681"/>
        <w:gridCol w:w="554"/>
        <w:gridCol w:w="888"/>
        <w:gridCol w:w="911"/>
        <w:gridCol w:w="1159"/>
        <w:gridCol w:w="990"/>
      </w:tblGrid>
      <w:tr w:rsidR="00C8661F" w:rsidTr="00DF2AAF">
        <w:trPr>
          <w:trHeight w:val="60"/>
        </w:trPr>
        <w:tc>
          <w:tcPr>
            <w:tcW w:w="486" w:type="dxa"/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1898" w:type="dxa"/>
            <w:gridSpan w:val="12"/>
            <w:shd w:val="clear" w:color="FFFFFF" w:fill="auto"/>
          </w:tcPr>
          <w:p w:rsidR="00C8661F" w:rsidRDefault="00931273" w:rsidP="00931273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Сведения о доходах, расходах, об </w:t>
            </w:r>
            <w:r w:rsidR="00C537EC">
              <w:rPr>
                <w:rFonts w:ascii="Times New Roman" w:hAnsi="Times New Roman"/>
                <w:b/>
                <w:sz w:val="26"/>
                <w:szCs w:val="26"/>
              </w:rPr>
              <w:t>имуществе и обязательствах имущественного характера</w:t>
            </w:r>
            <w:r w:rsidR="00C537EC">
              <w:rPr>
                <w:rFonts w:ascii="Times New Roman" w:hAnsi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государственных гражданских служащих</w:t>
            </w:r>
            <w:r w:rsidR="00C537EC">
              <w:rPr>
                <w:rFonts w:ascii="Times New Roman" w:hAnsi="Times New Roman"/>
                <w:b/>
                <w:sz w:val="26"/>
                <w:szCs w:val="26"/>
              </w:rPr>
              <w:t xml:space="preserve"> инспекции государственного строительног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о надзора Новосибирской области</w:t>
            </w:r>
            <w:r w:rsidR="00C537EC">
              <w:rPr>
                <w:rFonts w:ascii="Times New Roman" w:hAnsi="Times New Roman"/>
                <w:b/>
                <w:sz w:val="26"/>
                <w:szCs w:val="26"/>
              </w:rPr>
              <w:t xml:space="preserve"> и членов их семей за период с 1 января по 31 декабря 2017 года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31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391" w:type="dxa"/>
            <w:shd w:val="clear" w:color="FFFFFF" w:fill="auto"/>
            <w:vAlign w:val="bottom"/>
          </w:tcPr>
          <w:p w:rsidR="00C8661F" w:rsidRDefault="00C8661F"/>
        </w:tc>
        <w:tc>
          <w:tcPr>
            <w:tcW w:w="2476" w:type="dxa"/>
            <w:shd w:val="clear" w:color="FFFFFF" w:fill="auto"/>
            <w:vAlign w:val="bottom"/>
          </w:tcPr>
          <w:p w:rsidR="00C8661F" w:rsidRDefault="00C8661F"/>
        </w:tc>
        <w:tc>
          <w:tcPr>
            <w:tcW w:w="1772" w:type="dxa"/>
            <w:shd w:val="clear" w:color="FFFFFF" w:fill="auto"/>
            <w:vAlign w:val="bottom"/>
          </w:tcPr>
          <w:p w:rsidR="00C8661F" w:rsidRDefault="00C8661F"/>
        </w:tc>
        <w:tc>
          <w:tcPr>
            <w:tcW w:w="1023" w:type="dxa"/>
            <w:shd w:val="clear" w:color="FFFFFF" w:fill="auto"/>
            <w:vAlign w:val="bottom"/>
          </w:tcPr>
          <w:p w:rsidR="00C8661F" w:rsidRDefault="00C8661F"/>
        </w:tc>
        <w:tc>
          <w:tcPr>
            <w:tcW w:w="1612" w:type="dxa"/>
            <w:shd w:val="clear" w:color="FFFFFF" w:fill="auto"/>
            <w:vAlign w:val="bottom"/>
          </w:tcPr>
          <w:p w:rsidR="00C8661F" w:rsidRDefault="00C8661F"/>
        </w:tc>
        <w:tc>
          <w:tcPr>
            <w:tcW w:w="1228" w:type="dxa"/>
            <w:shd w:val="clear" w:color="FFFFFF" w:fill="auto"/>
            <w:vAlign w:val="bottom"/>
          </w:tcPr>
          <w:p w:rsidR="00C8661F" w:rsidRDefault="00C8661F"/>
        </w:tc>
        <w:tc>
          <w:tcPr>
            <w:tcW w:w="1019" w:type="dxa"/>
            <w:shd w:val="clear" w:color="FFFFFF" w:fill="auto"/>
            <w:vAlign w:val="bottom"/>
          </w:tcPr>
          <w:p w:rsidR="00C8661F" w:rsidRDefault="00C8661F"/>
        </w:tc>
        <w:tc>
          <w:tcPr>
            <w:tcW w:w="1612" w:type="dxa"/>
            <w:shd w:val="clear" w:color="FFFFFF" w:fill="auto"/>
            <w:vAlign w:val="bottom"/>
          </w:tcPr>
          <w:p w:rsidR="00C8661F" w:rsidRDefault="00C8661F"/>
        </w:tc>
        <w:tc>
          <w:tcPr>
            <w:tcW w:w="1644" w:type="dxa"/>
            <w:shd w:val="clear" w:color="FFFFFF" w:fill="auto"/>
            <w:vAlign w:val="bottom"/>
          </w:tcPr>
          <w:p w:rsidR="00C8661F" w:rsidRDefault="00C8661F"/>
        </w:tc>
        <w:tc>
          <w:tcPr>
            <w:tcW w:w="2092" w:type="dxa"/>
            <w:shd w:val="clear" w:color="FFFFFF" w:fill="auto"/>
            <w:vAlign w:val="bottom"/>
          </w:tcPr>
          <w:p w:rsidR="00C8661F" w:rsidRDefault="00C8661F"/>
        </w:tc>
        <w:tc>
          <w:tcPr>
            <w:tcW w:w="2713" w:type="dxa"/>
            <w:shd w:val="clear" w:color="FFFFFF" w:fill="auto"/>
            <w:vAlign w:val="bottom"/>
          </w:tcPr>
          <w:p w:rsidR="00C8661F" w:rsidRDefault="00C8661F"/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88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Pr="001337B5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1337B5">
              <w:rPr>
                <w:rStyle w:val="a8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8661F" w:rsidRDefault="00C8661F">
            <w:pPr>
              <w:jc w:val="center"/>
            </w:pPr>
          </w:p>
        </w:tc>
      </w:tr>
      <w:tr w:rsidR="00C8661F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1898" w:type="dxa"/>
            <w:gridSpan w:val="12"/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районам области и линейным объектам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Желуницин Р.В.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Subaru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FORESTER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593 271,44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15 717,88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Ольгайзер П.В.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Volvo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s60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875 282,98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Стрельников С.П.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GRAND VITARA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572 678,11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230 000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181 066,07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Тарасова Н.П.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834 869,84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4 416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55102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полуприцеп,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полуприцеп,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полуприцеп, ОДАЗ 9357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полуприцеп,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прицеп, ГКБ 8527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полуприцеп, СЗАП 93271А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Нива шевроле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573 178,00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Ауди 80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5320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5511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КАМАЗ 5410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грузо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-пассажирский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УАЗ 390994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полуприцеп,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полуприцеп,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полуприцеп, ОДАЗ 9370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автоприцеп, ГКБ 8350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автоприцеп, А 349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автоприцеп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низкорамник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ЧМЗАП 9399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Тимошкевич Н.А.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622 113,23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TOYOTA CAVALIER 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134 473,13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Трункин В.М.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1 216 425,07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ИХ35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720 662,03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Федоренко В.В.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4B58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 w:rsidR="004B5844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3 741 961,25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4B58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171 386,07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4B58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 w:rsidR="004B5844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Хрипкова Е.Е.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4B584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ВАЗ 2121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860 118,19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139,9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Шаболдина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1 378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NIVA212300-55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728 579,21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FE0D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1 378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автоприцеп, 821303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303 888,93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Шпильной А.А.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Fiesta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566 141,83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865 388,59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Яшкулов Л.Б.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районам области и линейным объектам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614 071,17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661F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1898" w:type="dxa"/>
            <w:gridSpan w:val="12"/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Центральному округу, Дзержинскому и Калининскому районам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Default="003946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 w:rsidP="00CC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17">
              <w:rPr>
                <w:rFonts w:ascii="Times New Roman" w:hAnsi="Times New Roman" w:cs="Times New Roman"/>
                <w:sz w:val="24"/>
                <w:szCs w:val="24"/>
              </w:rPr>
              <w:t xml:space="preserve"> Архипов Е.В.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1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39466C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394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466C">
              <w:rPr>
                <w:rFonts w:ascii="Times New Roman" w:hAnsi="Times New Roman" w:cs="Times New Roman"/>
                <w:sz w:val="24"/>
                <w:szCs w:val="24"/>
              </w:rPr>
              <w:t>Премаси</w:t>
            </w:r>
            <w:proofErr w:type="spellEnd"/>
            <w:r w:rsidRPr="0039466C">
              <w:rPr>
                <w:rFonts w:ascii="Times New Roman" w:hAnsi="Times New Roman" w:cs="Times New Roman"/>
                <w:sz w:val="24"/>
                <w:szCs w:val="24"/>
              </w:rPr>
              <w:t xml:space="preserve"> CP 8 W112321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66C">
              <w:rPr>
                <w:rFonts w:ascii="Times New Roman" w:hAnsi="Times New Roman" w:cs="Times New Roman"/>
                <w:sz w:val="24"/>
                <w:szCs w:val="24"/>
              </w:rPr>
              <w:t>707 911,27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D54750" w:rsidRDefault="0039466C" w:rsidP="0039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50"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1337B5" w:rsidRDefault="001337B5" w:rsidP="001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средств: кредит,</w:t>
            </w:r>
          </w:p>
          <w:p w:rsidR="0039466C" w:rsidRPr="00D54750" w:rsidRDefault="0039466C" w:rsidP="001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50">
              <w:rPr>
                <w:rFonts w:ascii="Times New Roman" w:hAnsi="Times New Roman" w:cs="Times New Roman"/>
                <w:sz w:val="20"/>
                <w:szCs w:val="20"/>
              </w:rPr>
              <w:t>доход от продажи супругой квартиры</w:t>
            </w:r>
            <w:r w:rsidR="00DF2AAF">
              <w:rPr>
                <w:rFonts w:ascii="Times New Roman" w:hAnsi="Times New Roman" w:cs="Times New Roman"/>
                <w:sz w:val="20"/>
                <w:szCs w:val="20"/>
              </w:rPr>
              <w:t xml:space="preserve"> (оформленной в </w:t>
            </w:r>
            <w:r w:rsidR="00224FCD">
              <w:rPr>
                <w:rFonts w:ascii="Times New Roman" w:hAnsi="Times New Roman" w:cs="Times New Roman"/>
                <w:sz w:val="20"/>
                <w:szCs w:val="20"/>
              </w:rPr>
              <w:t xml:space="preserve">ее </w:t>
            </w:r>
            <w:r w:rsidR="00DF2AAF">
              <w:rPr>
                <w:rFonts w:ascii="Times New Roman" w:hAnsi="Times New Roman" w:cs="Times New Roman"/>
                <w:sz w:val="20"/>
                <w:szCs w:val="20"/>
              </w:rPr>
              <w:t>собственность в 2017 году и отчужденной в 2017 году</w:t>
            </w:r>
            <w:r w:rsidR="001337B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Default="0039466C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D54750" w:rsidRDefault="0039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750" w:rsidTr="00DF2AAF">
        <w:trPr>
          <w:trHeight w:val="369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CC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CC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394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1 591 648,01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9466C" w:rsidRPr="00D54750" w:rsidRDefault="00394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50">
              <w:rPr>
                <w:rFonts w:ascii="Times New Roman" w:hAnsi="Times New Roman" w:cs="Times New Roman"/>
                <w:sz w:val="20"/>
                <w:szCs w:val="20"/>
              </w:rPr>
              <w:t>Квартира.</w:t>
            </w:r>
          </w:p>
          <w:p w:rsidR="00CC1517" w:rsidRPr="00D54750" w:rsidRDefault="001337B5" w:rsidP="00133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средств: кредит, </w:t>
            </w:r>
            <w:r w:rsidR="0039466C" w:rsidRPr="00D54750"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</w:t>
            </w:r>
            <w:r w:rsidR="00DF2AAF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  <w:r w:rsidR="0039466C" w:rsidRPr="00D54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AAF">
              <w:rPr>
                <w:rFonts w:ascii="Times New Roman" w:hAnsi="Times New Roman" w:cs="Times New Roman"/>
                <w:sz w:val="20"/>
                <w:szCs w:val="20"/>
              </w:rPr>
              <w:t>(оформленной в  собственность в 2017 году и отчужденной в 2017 году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D54750" w:rsidTr="00DF2AAF">
        <w:trPr>
          <w:trHeight w:val="272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CC1517" w:rsidP="00872E25">
            <w:pPr>
              <w:jc w:val="center"/>
              <w:rPr>
                <w:sz w:val="24"/>
                <w:szCs w:val="24"/>
              </w:rPr>
            </w:pPr>
            <w:r w:rsidRPr="00CC15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CC1517" w:rsidP="00872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17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CC1517" w:rsidP="00872E25">
            <w:pPr>
              <w:jc w:val="center"/>
              <w:rPr>
                <w:sz w:val="24"/>
                <w:szCs w:val="24"/>
              </w:rPr>
            </w:pPr>
            <w:r w:rsidRPr="00CC15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4750" w:rsidTr="00DF2AAF">
        <w:trPr>
          <w:trHeight w:val="272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31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</w:pPr>
          </w:p>
        </w:tc>
        <w:tc>
          <w:tcPr>
            <w:tcW w:w="24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5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CC1517" w:rsidP="00872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61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P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5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 w:rsidP="00872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4750" w:rsidTr="00DF2AAF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54750" w:rsidTr="00DF2AAF">
        <w:trPr>
          <w:trHeight w:val="60"/>
        </w:trPr>
        <w:tc>
          <w:tcPr>
            <w:tcW w:w="4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C1517" w:rsidRDefault="00CC1517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Бебешко В.В.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D84A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673 742,91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Raum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1 052 993,63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Белоногов М.С.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651 096,96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Войнов А.Ю.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D84AF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1 358 985,51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Вингроуд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129 281,42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Гладышев С.В.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Кашкай+2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500 245,97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50754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363 648,22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307A9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Ерофеева Ю.Н.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307A9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307A9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537EC"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312 566,66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8 024 542,50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Манохина О.С.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RIO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502 665,75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Outlander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402 082,77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собственности 1/5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долевая, доля в собственности 147/10000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Митин С.П.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E00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75/10000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2 542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Хариер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900 748,52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E00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146 900,00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E00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Нудьга И.К.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420 093,73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E0002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BE0002" w:rsidRDefault="00BE0002" w:rsidP="00BE0002"/>
          <w:p w:rsidR="00C8661F" w:rsidRPr="00BE0002" w:rsidRDefault="00C8661F" w:rsidP="00BE0002"/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Сиянцева Е.К.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1 887 557,73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Турянский А.А.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461 547,48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40 316,50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Удонов В.Д.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279 487,00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Шкатова О.В.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 по Центральному округу, Дзержинскому и Калининскому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306F2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217 200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650 260,42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306F2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233 300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MW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390 000,00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661F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1898" w:type="dxa"/>
            <w:gridSpan w:val="12"/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Кировскому и Ленинскому районам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Араджиони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1 472 630,09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Вдовина И.А.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306F2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Cube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421 094,78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6F2B" w:rsidRDefault="00306F2B" w:rsidP="00306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C8661F" w:rsidRDefault="00C537EC" w:rsidP="001337B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6F2B">
              <w:rPr>
                <w:rFonts w:ascii="Times New Roman" w:hAnsi="Times New Roman"/>
                <w:sz w:val="20"/>
                <w:szCs w:val="20"/>
              </w:rPr>
              <w:t>Источники средств: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оходы </w:t>
            </w:r>
            <w:r w:rsidR="00306F2B">
              <w:rPr>
                <w:rFonts w:ascii="Times New Roman" w:hAnsi="Times New Roman"/>
                <w:sz w:val="20"/>
                <w:szCs w:val="20"/>
              </w:rPr>
              <w:t>Вдовиной И.А.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супруга за 2016 год, Кредит "ПРИОБРЕТЕНИЕ ГОТО</w:t>
            </w:r>
            <w:r w:rsidR="001337B5">
              <w:rPr>
                <w:rFonts w:ascii="Times New Roman" w:hAnsi="Times New Roman"/>
                <w:sz w:val="20"/>
                <w:szCs w:val="20"/>
              </w:rPr>
              <w:t>ВОГО ЖИЛЬЯ" ПАО Сбербанк России.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421 980,39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06F2B" w:rsidRDefault="00306F2B" w:rsidP="00306F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Квартира.</w:t>
            </w:r>
          </w:p>
          <w:p w:rsidR="00C8661F" w:rsidRDefault="00306F2B" w:rsidP="001337B5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Источники средств: доходы его и супруги за 2016 год, Кредит "ПРИОБРЕТЕНИЕ ГОТО</w:t>
            </w:r>
            <w:r w:rsidR="001337B5">
              <w:rPr>
                <w:rFonts w:ascii="Times New Roman" w:hAnsi="Times New Roman"/>
                <w:sz w:val="20"/>
                <w:szCs w:val="20"/>
              </w:rPr>
              <w:t>ВОГО ЖИЛЬЯ" ПАО Сбербанк России.</w:t>
            </w:r>
            <w:bookmarkStart w:id="0" w:name="_GoBack"/>
            <w:bookmarkEnd w:id="0"/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Земцев В.О.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10 046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513 231,17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9 999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9 999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159 709,63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Капустина А.Э.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оутлендер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761 966,40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1/6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1/6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1/6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Костырев В.Н.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2 438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543 774,22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 w:rsidR="00B26005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Mazda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DEMIO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 w:rsidR="00B26005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2 438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 w:rsidR="00B26005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2 438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Мясников В.А.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B2600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Айс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424 936,46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147 600,00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Павлов А.И.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535 266,95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Романова Н.Н.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FD55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2 458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214 817,77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Рыжков Р.В.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Logan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75 280,52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Тудупова Б.Ц.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85 439,50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Франц О.Ю.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Pr="00C537EC" w:rsidRDefault="00C537E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C537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C537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Discovery 4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912 907,53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Insignia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168 861,71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Черникова М.Н.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FD55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158 899,33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FD557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1 142 861,48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Чернова С.Г.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741 913,65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CA287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="00CA287F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Чечётко М.А.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3 142 432,48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B3DC8" w:rsidRDefault="00AB3D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в строящемся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8661F" w:rsidRDefault="00AB3DC8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 средств:</w:t>
            </w:r>
            <w:r w:rsidR="00C537EC">
              <w:rPr>
                <w:rFonts w:ascii="Times New Roman" w:hAnsi="Times New Roman"/>
                <w:sz w:val="20"/>
                <w:szCs w:val="20"/>
              </w:rPr>
              <w:t xml:space="preserve"> Дарение денежных средств от матери Чечётко Веры Васильевны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Чупин Е.Н.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600 814,94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Шевелев А.В.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Кировскому и Ленинскому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Террано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900 880,17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JUKE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2 422 166,66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661F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1898" w:type="dxa"/>
            <w:gridSpan w:val="12"/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по Октябрьскому, Первомайскому и Советскому районам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Вериго Д.В.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421 200,04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122 999,36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Дмитриев В.В.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4872E4" w:rsidP="004872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Fielder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736 873,75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4872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4872E4" w:rsidP="004872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Моторная лодка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37EC">
              <w:rPr>
                <w:rFonts w:ascii="Times New Roman" w:hAnsi="Times New Roman"/>
                <w:sz w:val="24"/>
                <w:szCs w:val="24"/>
              </w:rPr>
              <w:t>Автобот</w:t>
            </w:r>
            <w:proofErr w:type="spellEnd"/>
            <w:r w:rsidR="00C537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743 800,20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Жуков Е.П.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4872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 w:rsidR="004872E4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LC 120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715 913,08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4872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РАВ 4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90 100,00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4872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4872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 w:rsidR="004872E4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Иванейчик С.И.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Октябрьскому, Первомайскому и Советскому районам 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1 294 460,55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Lexus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gx470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5 284 687,76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Колпакова А.А.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409 343,99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47608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raum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404 554,18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Красулина С.Н.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1/4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438 872,08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Худякова А.В.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399 794,44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8920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720 003,42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lancer</w:t>
            </w:r>
            <w:proofErr w:type="spellEnd"/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Худякова Е.В.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637 041,46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56 080,90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Чернова М.А.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RAV 4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705 039,03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Шатров А.Н.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Corona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432 481,71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96 720,54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Шерина А.А.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235 408,21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Инсигния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244 035,32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Шкроба Ю.А.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Аккорд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422 010,26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297 739,36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Юдин Д.В.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отдела по Октябрьскому, Первомайскому и Советскому районам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714 070,21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E348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348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302 988,84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661F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1898" w:type="dxa"/>
            <w:gridSpan w:val="12"/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судебно-правовой работы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Вьюн Д.А.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498 673,18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Журавлева Е.Н.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498 697,88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Каменская А.Ф.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RAV4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555 873,09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474 466,92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Кислицына О.А.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Раум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587 035,85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Колмогорова Е.К.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652 908,34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Симонов С.Г.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судебно-правовой работы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854 559,75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E348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493 667,95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661F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1898" w:type="dxa"/>
            <w:gridSpan w:val="12"/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нормативно-технический отдел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 С.Н.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нормативно-технического отдела 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Peugeot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308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442 454,10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E348C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175 032,59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Камнева Е.С.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нормативно-технического отдела 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  <w:r w:rsidR="00D328B9">
              <w:rPr>
                <w:rFonts w:ascii="Times New Roman" w:hAnsi="Times New Roman"/>
                <w:sz w:val="24"/>
                <w:szCs w:val="24"/>
              </w:rPr>
              <w:t>, доля в праве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471 745,56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Полещук Г.С.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нормативно-технического отдела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БМВ Х3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1 180 249,52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226 994,59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Прусакова Т.И.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нормативно-технического отдела 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9E27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1 986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общежитии</w:t>
            </w:r>
            <w:proofErr w:type="gramEnd"/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Лексус RX330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733 996,34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Спесивцева Н.В.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 нормативно-технического отдела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593 256,04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X-TRAIL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398 009,94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661F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1898" w:type="dxa"/>
            <w:gridSpan w:val="12"/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и материального обеспечения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Кулешова Е.А.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- бухгалтер отдела финансового и материального обеспечения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341 328,30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Курочкина Т.Ф.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бухгалтер отдела финансового и материального обеспечения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9E27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C537E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RAV 4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1 169 319,19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 w:rsidP="009E27F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 w:rsidR="009E27F4"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2/5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1/5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384 848,60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Соболева Н.М.</w:t>
            </w:r>
          </w:p>
        </w:tc>
        <w:tc>
          <w:tcPr>
            <w:tcW w:w="2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Консультант-бухгалтер отдела финансового и материального обеспечения инспекции государственного строительного надзора Новосибирской области</w:t>
            </w:r>
          </w:p>
        </w:tc>
        <w:tc>
          <w:tcPr>
            <w:tcW w:w="24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Pr="00C537EC" w:rsidRDefault="00C537EC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C537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C537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Toyota Land Cruiser Prado</w:t>
            </w:r>
          </w:p>
        </w:tc>
        <w:tc>
          <w:tcPr>
            <w:tcW w:w="20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688 534,09</w:t>
            </w:r>
          </w:p>
        </w:tc>
        <w:tc>
          <w:tcPr>
            <w:tcW w:w="27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39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долевая, доля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</w:tc>
        <w:tc>
          <w:tcPr>
            <w:tcW w:w="102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Mercedes-Benz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С180</w:t>
            </w:r>
          </w:p>
        </w:tc>
        <w:tc>
          <w:tcPr>
            <w:tcW w:w="20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537 000,00</w:t>
            </w:r>
          </w:p>
        </w:tc>
        <w:tc>
          <w:tcPr>
            <w:tcW w:w="27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66C" w:rsidTr="00DF2AAF">
        <w:trPr>
          <w:trHeight w:val="60"/>
        </w:trPr>
        <w:tc>
          <w:tcPr>
            <w:tcW w:w="4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39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7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2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2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0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16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537E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LADA(ВАЗ) 21214</w:t>
            </w:r>
          </w:p>
        </w:tc>
        <w:tc>
          <w:tcPr>
            <w:tcW w:w="20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8661F" w:rsidRDefault="00C8661F">
            <w:pPr>
              <w:jc w:val="center"/>
            </w:pPr>
          </w:p>
        </w:tc>
      </w:tr>
      <w:tr w:rsidR="0039466C" w:rsidTr="00DF2AAF">
        <w:trPr>
          <w:trHeight w:val="60"/>
        </w:trPr>
        <w:tc>
          <w:tcPr>
            <w:tcW w:w="48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316" w:type="dxa"/>
            <w:shd w:val="clear" w:color="FFFFFF" w:fill="auto"/>
            <w:vAlign w:val="bottom"/>
          </w:tcPr>
          <w:p w:rsidR="00C8661F" w:rsidRDefault="00C8661F"/>
        </w:tc>
        <w:tc>
          <w:tcPr>
            <w:tcW w:w="2391" w:type="dxa"/>
            <w:shd w:val="clear" w:color="FFFFFF" w:fill="auto"/>
            <w:vAlign w:val="bottom"/>
          </w:tcPr>
          <w:p w:rsidR="00C8661F" w:rsidRDefault="00C8661F"/>
        </w:tc>
        <w:tc>
          <w:tcPr>
            <w:tcW w:w="2476" w:type="dxa"/>
            <w:shd w:val="clear" w:color="FFFFFF" w:fill="auto"/>
            <w:vAlign w:val="bottom"/>
          </w:tcPr>
          <w:p w:rsidR="00C8661F" w:rsidRDefault="00C8661F"/>
        </w:tc>
        <w:tc>
          <w:tcPr>
            <w:tcW w:w="1772" w:type="dxa"/>
            <w:shd w:val="clear" w:color="FFFFFF" w:fill="auto"/>
            <w:vAlign w:val="bottom"/>
          </w:tcPr>
          <w:p w:rsidR="00C8661F" w:rsidRDefault="00C8661F"/>
        </w:tc>
        <w:tc>
          <w:tcPr>
            <w:tcW w:w="1023" w:type="dxa"/>
            <w:shd w:val="clear" w:color="FFFFFF" w:fill="auto"/>
            <w:vAlign w:val="bottom"/>
          </w:tcPr>
          <w:p w:rsidR="00C8661F" w:rsidRDefault="00C8661F"/>
        </w:tc>
        <w:tc>
          <w:tcPr>
            <w:tcW w:w="1612" w:type="dxa"/>
            <w:shd w:val="clear" w:color="FFFFFF" w:fill="auto"/>
            <w:vAlign w:val="bottom"/>
          </w:tcPr>
          <w:p w:rsidR="00C8661F" w:rsidRDefault="00C8661F"/>
        </w:tc>
        <w:tc>
          <w:tcPr>
            <w:tcW w:w="1228" w:type="dxa"/>
            <w:shd w:val="clear" w:color="FFFFFF" w:fill="auto"/>
            <w:vAlign w:val="bottom"/>
          </w:tcPr>
          <w:p w:rsidR="00C8661F" w:rsidRDefault="00C8661F"/>
        </w:tc>
        <w:tc>
          <w:tcPr>
            <w:tcW w:w="1019" w:type="dxa"/>
            <w:shd w:val="clear" w:color="FFFFFF" w:fill="auto"/>
            <w:vAlign w:val="bottom"/>
          </w:tcPr>
          <w:p w:rsidR="00C8661F" w:rsidRDefault="00C8661F"/>
        </w:tc>
        <w:tc>
          <w:tcPr>
            <w:tcW w:w="1612" w:type="dxa"/>
            <w:shd w:val="clear" w:color="FFFFFF" w:fill="auto"/>
            <w:vAlign w:val="bottom"/>
          </w:tcPr>
          <w:p w:rsidR="00C8661F" w:rsidRDefault="00C8661F"/>
        </w:tc>
        <w:tc>
          <w:tcPr>
            <w:tcW w:w="1644" w:type="dxa"/>
            <w:shd w:val="clear" w:color="FFFFFF" w:fill="auto"/>
            <w:vAlign w:val="bottom"/>
          </w:tcPr>
          <w:p w:rsidR="00C8661F" w:rsidRDefault="00C8661F"/>
        </w:tc>
        <w:tc>
          <w:tcPr>
            <w:tcW w:w="2092" w:type="dxa"/>
            <w:shd w:val="clear" w:color="FFFFFF" w:fill="auto"/>
            <w:vAlign w:val="bottom"/>
          </w:tcPr>
          <w:p w:rsidR="00C8661F" w:rsidRDefault="00C8661F"/>
        </w:tc>
        <w:tc>
          <w:tcPr>
            <w:tcW w:w="2713" w:type="dxa"/>
            <w:shd w:val="clear" w:color="FFFFFF" w:fill="auto"/>
            <w:vAlign w:val="bottom"/>
          </w:tcPr>
          <w:p w:rsidR="00C8661F" w:rsidRDefault="00C8661F"/>
        </w:tc>
      </w:tr>
    </w:tbl>
    <w:p w:rsidR="001337B5" w:rsidRPr="001337B5" w:rsidRDefault="001337B5" w:rsidP="001337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0"/>
          <w:szCs w:val="20"/>
        </w:rPr>
      </w:pPr>
      <w:r w:rsidRPr="001337B5">
        <w:rPr>
          <w:rFonts w:ascii="Times New Roman" w:eastAsia="Times New Roman" w:hAnsi="Times New Roman" w:cs="Times New Roman"/>
          <w:sz w:val="12"/>
          <w:szCs w:val="12"/>
        </w:rPr>
        <w:t>1</w:t>
      </w:r>
      <w:r w:rsidRPr="001337B5">
        <w:rPr>
          <w:rFonts w:ascii="Times New Roman" w:eastAsia="Times New Roman" w:hAnsi="Times New Roman" w:cs="Times New Roman"/>
          <w:sz w:val="20"/>
          <w:szCs w:val="20"/>
        </w:rPr>
        <w:t xml:space="preserve"> Сведения указываются, если сумма сделки превышает общий доход гражданского служащего и его супруги (супруга) за три последних года, предшествующих </w:t>
      </w:r>
      <w:proofErr w:type="gramStart"/>
      <w:r w:rsidRPr="001337B5">
        <w:rPr>
          <w:rFonts w:ascii="Times New Roman" w:eastAsia="Times New Roman" w:hAnsi="Times New Roman" w:cs="Times New Roman"/>
          <w:sz w:val="20"/>
          <w:szCs w:val="20"/>
        </w:rPr>
        <w:t>отчетному</w:t>
      </w:r>
      <w:proofErr w:type="gramEnd"/>
      <w:r w:rsidRPr="001337B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8661F" w:rsidRDefault="00C8661F"/>
    <w:sectPr w:rsidR="00C8661F">
      <w:pgSz w:w="11907" w:h="1683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0A" w:rsidRDefault="000A380A" w:rsidP="001337B5">
      <w:pPr>
        <w:spacing w:after="0" w:line="240" w:lineRule="auto"/>
      </w:pPr>
      <w:r>
        <w:separator/>
      </w:r>
    </w:p>
  </w:endnote>
  <w:endnote w:type="continuationSeparator" w:id="0">
    <w:p w:rsidR="000A380A" w:rsidRDefault="000A380A" w:rsidP="0013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0A" w:rsidRDefault="000A380A" w:rsidP="001337B5">
      <w:pPr>
        <w:spacing w:after="0" w:line="240" w:lineRule="auto"/>
      </w:pPr>
      <w:r>
        <w:separator/>
      </w:r>
    </w:p>
  </w:footnote>
  <w:footnote w:type="continuationSeparator" w:id="0">
    <w:p w:rsidR="000A380A" w:rsidRDefault="000A380A" w:rsidP="001337B5">
      <w:pPr>
        <w:spacing w:after="0" w:line="240" w:lineRule="auto"/>
      </w:pPr>
      <w:r>
        <w:continuationSeparator/>
      </w:r>
    </w:p>
  </w:footnote>
  <w:footnote w:id="1">
    <w:p w:rsidR="001337B5" w:rsidRDefault="001337B5">
      <w:pPr>
        <w:pStyle w:val="a6"/>
      </w:pPr>
      <w:r>
        <w:rPr>
          <w:rStyle w:val="a8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661F"/>
    <w:rsid w:val="00062522"/>
    <w:rsid w:val="000A380A"/>
    <w:rsid w:val="001337B5"/>
    <w:rsid w:val="00224FCD"/>
    <w:rsid w:val="00237818"/>
    <w:rsid w:val="002B158C"/>
    <w:rsid w:val="00306F2B"/>
    <w:rsid w:val="00307A96"/>
    <w:rsid w:val="0037531C"/>
    <w:rsid w:val="0039466C"/>
    <w:rsid w:val="00476082"/>
    <w:rsid w:val="004872E4"/>
    <w:rsid w:val="004B5844"/>
    <w:rsid w:val="0050754E"/>
    <w:rsid w:val="00773835"/>
    <w:rsid w:val="008920C8"/>
    <w:rsid w:val="00931273"/>
    <w:rsid w:val="009E27F4"/>
    <w:rsid w:val="00AB3DC8"/>
    <w:rsid w:val="00B26005"/>
    <w:rsid w:val="00BE0002"/>
    <w:rsid w:val="00C537EC"/>
    <w:rsid w:val="00C8661F"/>
    <w:rsid w:val="00CA287F"/>
    <w:rsid w:val="00CC1517"/>
    <w:rsid w:val="00CF0051"/>
    <w:rsid w:val="00D328B9"/>
    <w:rsid w:val="00D54750"/>
    <w:rsid w:val="00D77A2E"/>
    <w:rsid w:val="00D84AFE"/>
    <w:rsid w:val="00DF2AAF"/>
    <w:rsid w:val="00E348C4"/>
    <w:rsid w:val="00FD5576"/>
    <w:rsid w:val="00FE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1337B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337B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337B5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337B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337B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33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4FC422-FF6A-4CF3-9BCB-EFB198BA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14</Pages>
  <Words>4465</Words>
  <Characters>25457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Черненок Инна Витальевна</cp:lastModifiedBy>
  <cp:revision>30</cp:revision>
  <dcterms:created xsi:type="dcterms:W3CDTF">2018-05-21T07:36:00Z</dcterms:created>
  <dcterms:modified xsi:type="dcterms:W3CDTF">2018-05-22T03:44:00Z</dcterms:modified>
</cp:coreProperties>
</file>