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22" w:rsidRPr="00586E4C" w:rsidRDefault="00914022" w:rsidP="00F1444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914022" w:rsidRPr="00586E4C" w:rsidRDefault="00914022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 xml:space="preserve"> о доходах, расходах, об имуществе и обязательствах имущественного характера временно исполняющего обязанности заместителя Председателя Правительства Новосибирской области - министра финансов и налоговой политики Новосибирской области, заместителей министра и членов их семей </w:t>
      </w:r>
    </w:p>
    <w:p w:rsidR="00914022" w:rsidRPr="00586E4C" w:rsidRDefault="00914022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914022" w:rsidRPr="00586E4C" w:rsidRDefault="00914022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1730"/>
        <w:gridCol w:w="1276"/>
        <w:gridCol w:w="1559"/>
        <w:gridCol w:w="851"/>
        <w:gridCol w:w="992"/>
        <w:gridCol w:w="1276"/>
        <w:gridCol w:w="851"/>
        <w:gridCol w:w="992"/>
        <w:gridCol w:w="1417"/>
        <w:gridCol w:w="1418"/>
        <w:gridCol w:w="1417"/>
      </w:tblGrid>
      <w:tr w:rsidR="00914022" w:rsidRPr="00586E4C" w:rsidTr="00675172">
        <w:tc>
          <w:tcPr>
            <w:tcW w:w="59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14022" w:rsidRPr="00586E4C" w:rsidRDefault="0091402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</w:tcPr>
          <w:p w:rsidR="00914022" w:rsidRPr="00586E4C" w:rsidRDefault="0091402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14022" w:rsidRPr="00586E4C" w:rsidTr="00E360E9">
        <w:trPr>
          <w:trHeight w:val="2635"/>
        </w:trPr>
        <w:tc>
          <w:tcPr>
            <w:tcW w:w="597" w:type="dxa"/>
            <w:vMerge w:val="restart"/>
          </w:tcPr>
          <w:p w:rsidR="00914022" w:rsidRPr="00586E4C" w:rsidRDefault="00914022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914022" w:rsidRDefault="00914022" w:rsidP="00F144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Голубенко </w:t>
            </w:r>
          </w:p>
          <w:p w:rsidR="00914022" w:rsidRDefault="00914022" w:rsidP="00F144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Виталий </w:t>
            </w:r>
          </w:p>
          <w:p w:rsidR="00914022" w:rsidRPr="00586E4C" w:rsidRDefault="00914022" w:rsidP="00F144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730" w:type="dxa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 заместителя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14022" w:rsidRDefault="00914022" w:rsidP="008532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914022" w:rsidRPr="00586E4C" w:rsidRDefault="00914022" w:rsidP="008532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  <w:r w:rsidRPr="00586E4C"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418" w:type="dxa"/>
          </w:tcPr>
          <w:p w:rsidR="00914022" w:rsidRPr="00586E4C" w:rsidRDefault="00914022" w:rsidP="005959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307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218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14022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Общая </w:t>
            </w:r>
          </w:p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022" w:rsidRPr="00586E4C" w:rsidRDefault="00914022" w:rsidP="00700FF8">
            <w:pPr>
              <w:spacing w:after="3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4022" w:rsidRPr="00586E4C" w:rsidRDefault="00914022" w:rsidP="0072156A">
            <w:pPr>
              <w:spacing w:after="3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914022" w:rsidRPr="00586E4C" w:rsidRDefault="00914022" w:rsidP="00695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родителей</w:t>
            </w:r>
          </w:p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85327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380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родителей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30" w:type="dxa"/>
            <w:shd w:val="clear" w:color="auto" w:fill="auto"/>
          </w:tcPr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Дуплякин </w:t>
            </w:r>
          </w:p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Константин Рудольфович</w:t>
            </w:r>
          </w:p>
        </w:tc>
        <w:tc>
          <w:tcPr>
            <w:tcW w:w="1730" w:type="dxa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 w:rsidRPr="00586E4C">
              <w:rPr>
                <w:sz w:val="20"/>
                <w:szCs w:val="20"/>
              </w:rPr>
              <w:t xml:space="preserve">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14022" w:rsidRPr="00586E4C" w:rsidRDefault="00914022" w:rsidP="00443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FE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632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632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 СУЗУКИ Гранд Витара</w:t>
            </w:r>
          </w:p>
        </w:tc>
        <w:tc>
          <w:tcPr>
            <w:tcW w:w="1418" w:type="dxa"/>
          </w:tcPr>
          <w:p w:rsidR="00914022" w:rsidRPr="00586E4C" w:rsidRDefault="00914022" w:rsidP="00443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075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296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914022" w:rsidRPr="00586E4C" w:rsidRDefault="00914022" w:rsidP="00862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2,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022" w:rsidRPr="00586E4C" w:rsidRDefault="00914022" w:rsidP="006E1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ED28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Ячейка в овощехранилище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14022" w:rsidRPr="00586E4C" w:rsidTr="00B138FE">
        <w:trPr>
          <w:trHeight w:val="690"/>
        </w:trPr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800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14022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63371A">
        <w:trPr>
          <w:trHeight w:val="690"/>
        </w:trPr>
        <w:tc>
          <w:tcPr>
            <w:tcW w:w="597" w:type="dxa"/>
            <w:vMerge/>
            <w:tcBorders>
              <w:bottom w:val="single" w:sz="4" w:space="0" w:color="auto"/>
            </w:tcBorders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F800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14022" w:rsidRDefault="00914022" w:rsidP="008A0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14022" w:rsidRPr="00586E4C" w:rsidRDefault="00914022" w:rsidP="008A0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30" w:type="dxa"/>
            <w:shd w:val="clear" w:color="auto" w:fill="auto"/>
          </w:tcPr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Карунина </w:t>
            </w:r>
          </w:p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Виктория Александровна</w:t>
            </w:r>
          </w:p>
        </w:tc>
        <w:tc>
          <w:tcPr>
            <w:tcW w:w="1730" w:type="dxa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 w:rsidRPr="00586E4C">
              <w:rPr>
                <w:sz w:val="20"/>
                <w:szCs w:val="20"/>
              </w:rPr>
              <w:t xml:space="preserve">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финансов и налоговой политики Новосибирской области</w:t>
            </w:r>
          </w:p>
          <w:p w:rsidR="00914022" w:rsidRPr="00586E4C" w:rsidRDefault="00914022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14022" w:rsidRPr="00586E4C" w:rsidRDefault="00914022" w:rsidP="00EC7A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632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914022" w:rsidRPr="00EC7AD1" w:rsidRDefault="00914022" w:rsidP="00EC7A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1 8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03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621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1417" w:type="dxa"/>
          </w:tcPr>
          <w:p w:rsidR="00914022" w:rsidRPr="00586E4C" w:rsidRDefault="00914022" w:rsidP="00865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Москвичев</w:t>
            </w:r>
          </w:p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Алексей </w:t>
            </w:r>
          </w:p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 w:rsidRPr="00586E4C">
              <w:rPr>
                <w:sz w:val="20"/>
                <w:szCs w:val="20"/>
              </w:rPr>
              <w:t xml:space="preserve">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14022" w:rsidRPr="00586E4C" w:rsidRDefault="00914022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022" w:rsidRPr="00167FFA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022" w:rsidRPr="00585239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418" w:type="dxa"/>
            <w:vMerge w:val="restart"/>
          </w:tcPr>
          <w:p w:rsidR="00914022" w:rsidRPr="00586E4C" w:rsidRDefault="00914022" w:rsidP="007655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690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412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14022" w:rsidRPr="00586E4C" w:rsidTr="00F00F5F">
        <w:trPr>
          <w:trHeight w:val="710"/>
        </w:trPr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4022" w:rsidRPr="00586E4C" w:rsidRDefault="00914022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022" w:rsidRPr="00586E4C" w:rsidRDefault="00914022" w:rsidP="008E0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14022" w:rsidRPr="00586E4C" w:rsidRDefault="00914022" w:rsidP="008B12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022" w:rsidRPr="00586E4C" w:rsidRDefault="00914022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022" w:rsidRPr="007D12D7" w:rsidRDefault="00914022" w:rsidP="007D12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338 927,47</w:t>
            </w:r>
          </w:p>
        </w:tc>
        <w:tc>
          <w:tcPr>
            <w:tcW w:w="1417" w:type="dxa"/>
            <w:vMerge w:val="restart"/>
          </w:tcPr>
          <w:p w:rsidR="00914022" w:rsidRPr="00586E4C" w:rsidRDefault="00914022" w:rsidP="007D12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14022" w:rsidRDefault="00914022" w:rsidP="008B12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022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022" w:rsidRDefault="00914022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4022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022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14022" w:rsidRPr="007D12D7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022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4022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14022" w:rsidRPr="00586E4C" w:rsidRDefault="00914022" w:rsidP="008B12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022" w:rsidRPr="00586E4C" w:rsidRDefault="00914022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022" w:rsidRPr="00641B5F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14022" w:rsidRDefault="00914022" w:rsidP="008B12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022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022" w:rsidRDefault="00914022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14022" w:rsidRPr="00641B5F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14022" w:rsidRPr="00586E4C" w:rsidTr="00E360E9">
        <w:tc>
          <w:tcPr>
            <w:tcW w:w="59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Шарпф </w:t>
            </w:r>
          </w:p>
          <w:p w:rsidR="00914022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 w:rsidRPr="00586E4C">
              <w:rPr>
                <w:sz w:val="20"/>
                <w:szCs w:val="20"/>
              </w:rPr>
              <w:t xml:space="preserve">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14022" w:rsidRPr="00586E4C" w:rsidRDefault="00914022" w:rsidP="003041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1012,0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914022" w:rsidRPr="00586E4C" w:rsidRDefault="00914022" w:rsidP="00632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18" w:type="dxa"/>
            <w:vMerge w:val="restart"/>
          </w:tcPr>
          <w:p w:rsidR="00914022" w:rsidRPr="003041E7" w:rsidRDefault="00914022" w:rsidP="003041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938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828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141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14022" w:rsidRPr="00586E4C" w:rsidRDefault="00914022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14022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914022" w:rsidRPr="00586E4C" w:rsidRDefault="00914022" w:rsidP="00437A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14022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70,3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B66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1012,0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914022" w:rsidRPr="00586E4C" w:rsidRDefault="00914022" w:rsidP="008A1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930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14022" w:rsidRPr="00586E4C" w:rsidRDefault="00914022" w:rsidP="00437A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022" w:rsidRPr="00586E4C" w:rsidRDefault="00914022" w:rsidP="00426A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1012,0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14022" w:rsidRPr="00586E4C" w:rsidRDefault="00914022" w:rsidP="00437A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022" w:rsidRPr="00586E4C" w:rsidRDefault="00914022" w:rsidP="00426A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914022" w:rsidRPr="00586E4C" w:rsidRDefault="00914022" w:rsidP="005D669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14022" w:rsidRPr="00586E4C" w:rsidRDefault="00914022" w:rsidP="00437A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022" w:rsidRPr="00586E4C" w:rsidRDefault="00914022" w:rsidP="00426A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1012,0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4022" w:rsidRPr="00586E4C" w:rsidTr="00E360E9">
        <w:tc>
          <w:tcPr>
            <w:tcW w:w="59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14022" w:rsidRPr="00586E4C" w:rsidRDefault="0091402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022" w:rsidRPr="00586E4C" w:rsidRDefault="00914022" w:rsidP="00426A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14022" w:rsidRPr="00586E4C" w:rsidRDefault="00914022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022" w:rsidRPr="00586E4C" w:rsidRDefault="0091402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4022" w:rsidRPr="00586E4C" w:rsidRDefault="0091402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14022" w:rsidRPr="00586E4C" w:rsidRDefault="00914022" w:rsidP="00F8001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914022" w:rsidRDefault="00914022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09"/>
        <w:gridCol w:w="1627"/>
        <w:gridCol w:w="1719"/>
        <w:gridCol w:w="1654"/>
        <w:gridCol w:w="1017"/>
        <w:gridCol w:w="1392"/>
        <w:gridCol w:w="1654"/>
        <w:gridCol w:w="1017"/>
        <w:gridCol w:w="1392"/>
        <w:gridCol w:w="1214"/>
        <w:gridCol w:w="1259"/>
        <w:gridCol w:w="1566"/>
      </w:tblGrid>
      <w:tr w:rsidR="001555C6" w:rsidRPr="001555C6" w:rsidTr="001F3898">
        <w:trPr>
          <w:trHeight w:val="900"/>
        </w:trPr>
        <w:tc>
          <w:tcPr>
            <w:tcW w:w="16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государственных гражданских служащих министерства финансов и налоговой политики Новосибирской области (далее - МФ и НП НСО) и членов их семей за период с 01 января по 31 декабря 2017 года                                                                                                                                                       для размещения на официальном сайте МФ и НП НСО</w:t>
            </w:r>
          </w:p>
        </w:tc>
      </w:tr>
      <w:tr w:rsidR="001555C6" w:rsidRPr="001555C6" w:rsidTr="001F3898">
        <w:trPr>
          <w:trHeight w:val="2055"/>
        </w:trPr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 государственном гражданском служащем МФ и НП НСО и членах семей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доход, руб.</w:t>
            </w:r>
          </w:p>
        </w:tc>
        <w:tc>
          <w:tcPr>
            <w:tcW w:w="41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55C6" w:rsidRPr="001555C6" w:rsidTr="001F3898">
        <w:trPr>
          <w:trHeight w:val="1005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900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Алексеева Н.Б., консультант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651573,73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 кв.м.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3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751599,31 руб.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 кв.м.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Эксплоер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55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46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45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163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Андрейцев Д.С., консультант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713 038, 39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25,0 кв.м.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585"/>
        </w:trPr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Арефьева Л.К., начальник управления 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1 491 120,40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40,8 кв.м.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79,5 кв.м.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705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34,4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930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217 308, 74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525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Афонин А.А., заместитель начальника управления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1 146 985,43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SKODA OKTAVIA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649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1 270 659,65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57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73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735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Афонина Е.А.,  начальник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1 270 659,65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78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78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1 146 985,43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SKODA OKTAVIA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78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78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78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900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Бабышева Н.Б., заместитель начальника управления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1 151 475,90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64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4/10 доли 'квартиры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29,6 кв.м.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 кв.м.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389 кв.м.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500 000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4/10 доли квартиры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 6 кв.м.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mitsubishi outlander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 0 кв.м.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9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58,1 кв.м.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автоприцеп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"Тайга 2"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1/10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 6 кв.м.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58,1 кв.м.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7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1/10 доли квартиры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 6 кв.м.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58,1 кв.м.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515"/>
        </w:trPr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Блинов С.П., заместитель начальника управления - начальник отдела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1 160 919,93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2/5 доли квартиры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Ford focus 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00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109 725,00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3/5 доли квартиры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90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1/10 доли апартаменты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Болгария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720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720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Васильева Т.Н., 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2 730 265,53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1000,0 кв.м.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ТОЙОТА терцел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72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72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443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Волковицкая В.В., начальник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233 118,20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31,9 кв.м.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Мицубиси Лансер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1092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42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43,5 кв.м.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589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31,9 кв.м.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649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Гумарова Н.Н., заместитель начальника управления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927 968,15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в квартире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80,7 кв.м.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camry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86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86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486 785, 36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643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Дектярев О.В., заместитель начальника управления - начальник отдела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1 032 803,45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60,1 кв.м.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hyundai elantra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70"/>
        </w:trPr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Евсейкина И.А., начальник управления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1 653 224,31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квартира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 кв.м.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Lada Kalina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854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615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244 741,08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854,0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72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Зырянова А.А., консультант 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836 516, 73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74, 8 кв.м.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 кв.м.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7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 кв.м.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7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1 061 557, 20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Сузуки Грандвитара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7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74,8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7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93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ячейка овощехранилища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93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93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93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649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Иваницкая И.В., заместитель начальника управления - начальник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900 564,30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102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139,8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82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1 661 682,90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597 кв.м.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Suzuki Vitara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103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139,8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70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74,6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10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2/300 доли подземная автостоянка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11 490,10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75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7 278,29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139,8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52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Катрухов Р.В., начальник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2 915 030,61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Лада Калина Кросс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62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(средства, полученные от продажи квартиры, накопления за предыдущие годы)</w:t>
            </w:r>
          </w:p>
        </w:tc>
      </w:tr>
      <w:tr w:rsidR="001555C6" w:rsidRPr="001555C6" w:rsidTr="001F3898">
        <w:trPr>
          <w:trHeight w:val="138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515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Колотовкина И.А., начальник управления 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1 446 369,12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Lada Priora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 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48,6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2 626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409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131 425,42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,- 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529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 кв.м.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1140"/>
        </w:trPr>
        <w:tc>
          <w:tcPr>
            <w:tcW w:w="3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Кошкина А.А., начальник отдела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1 115 932,26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 кв.м.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54,9 кв.м.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975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852 857, 91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rav4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1050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54,9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278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79,4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829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552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117,3 кв.м.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278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54,9 кв.м.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278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117,3 кв.м.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289"/>
        </w:trPr>
        <w:tc>
          <w:tcPr>
            <w:tcW w:w="3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1380"/>
        </w:trPr>
        <w:tc>
          <w:tcPr>
            <w:tcW w:w="3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Кречетов С.А., заместитель начальника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641 045,71 руб. 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1380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45,4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1380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175 340, 26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1380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45,4 кв.м.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803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Лузина Л.К., советник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932  161,85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54,4 кв.м.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овощехранилище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1,2 кв.м.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163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Мезенцева И.А., начальник управления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1 644 388,28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5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347 021,29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 кв.м.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 IX 35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63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 кв.м.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1118"/>
        </w:trPr>
        <w:tc>
          <w:tcPr>
            <w:tcW w:w="33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Митянина М.С., консультант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738 823,05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общая совместная 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 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juke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(доход, полученый в порядке 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дарения, единовременная субсидия на приобретениие жилого помещения,  накопления за предыдущие годы, кредитные средства)</w:t>
            </w:r>
          </w:p>
        </w:tc>
      </w:tr>
      <w:tr w:rsidR="001F3898" w:rsidRPr="001555C6" w:rsidTr="001F3898">
        <w:trPr>
          <w:trHeight w:val="1980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664,0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2963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60 000, 94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общая совместная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ДЭУ NEXIA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(доход, полученый в порядке дарения, единовременная субсидия на приобретениие жилого помещения,  накопления за предыдущие годы, кредитные средства)</w:t>
            </w:r>
          </w:p>
        </w:tc>
      </w:tr>
      <w:tr w:rsidR="001555C6" w:rsidRPr="001555C6" w:rsidTr="001F3898">
        <w:trPr>
          <w:trHeight w:val="1238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12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664,0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23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529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480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72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664,0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540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 кв.м.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518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 кв.м.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563"/>
        </w:trPr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664,0 кв.м.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600"/>
        </w:trPr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Неверовский А.Б., начальник отдела 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822 933,40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квартира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 кв.м.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111760 Лада Калина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698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936,0 кв.м.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552"/>
        </w:trPr>
        <w:tc>
          <w:tcPr>
            <w:tcW w:w="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130 692,63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 кв.м.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949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Николаева Г.А., начальник управления 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1 366 942,91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2/3 доли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rav4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51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'квартира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72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19,6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72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421,0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9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421,0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51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дом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 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64,1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32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19,6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54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64,1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75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Пинигина Т.В., заместитель 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1 127 551,13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83,4 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автомобиль'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Сузуки Грандвитара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83,4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332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Полковникова Е.В., заместитель начальника управления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2 542 072, 39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(кредитные средства, накопления за предыдущие годы)'</w:t>
            </w:r>
          </w:p>
        </w:tc>
      </w:tr>
      <w:tr w:rsidR="001555C6" w:rsidRPr="001555C6" w:rsidTr="001F3898">
        <w:trPr>
          <w:trHeight w:val="66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743,0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1 960 600,00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715,0 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492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589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818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А.В., главный специалист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482 092, 58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732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Пушкарев В.В., консультант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605 612,72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4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771 492, 22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4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72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Ридель И.В., заместитель начальника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1 145 750, 02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1328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23,6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27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9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совместная,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2099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36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48,3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9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(отчуждена в 2017 году)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432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132 000,00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 кв..м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4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4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80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Сергутина Е.В.,  начальник отдела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908 593,89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38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Сологуб Л.А., начальник управления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1 377 551,90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38,3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мазда 3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54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122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Солодчин В.Ю., консультант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2 707 790,46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29,6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678,0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(доход, полученный в порядке дарения, кредитные средства  </w:t>
            </w:r>
          </w:p>
        </w:tc>
      </w:tr>
      <w:tr w:rsidR="001555C6" w:rsidRPr="001555C6" w:rsidTr="001F3898">
        <w:trPr>
          <w:trHeight w:val="769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Стефановская Ольга Михайловна, консультант  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630 450,07 руб. 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51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900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Терлеева С.С., начальник управления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1 422 283,43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4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613 979, 25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Suzuki Grand Vitara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3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Росиия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9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555C6" w:rsidTr="001F3898">
        <w:trPr>
          <w:trHeight w:val="61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402,0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1152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 xml:space="preserve">Терон Е.С., начальника управления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1 548 452,89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hyundai i30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555C6" w:rsidRPr="001555C6" w:rsidTr="001F3898">
        <w:trPr>
          <w:trHeight w:val="529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Тимошенко Л.Я., заместитель начальника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995 558,96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35,8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1009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1032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Уточкин А.С., заместитель начальника отдела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669 506,59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032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Фадина Ю.В., заместитель начальника отдела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666 900,06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hyundai solaris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1212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Фоминых Н.Г., заместитель начальника управления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514 322,24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Хонда Джас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555C6" w:rsidRPr="001555C6" w:rsidTr="001F3898">
        <w:trPr>
          <w:trHeight w:val="300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Черемных 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Т.С., начальник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853 323,93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40,2 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78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74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40,2 кв.м.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769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1004,0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86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Чернов С.А., консультант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655 263, 62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900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Чиркова Н.Ю., главный специалист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589 476,46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65,9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90,5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RAV4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56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413 796, 00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1/5 доли в квартире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59,2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65,9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56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65,9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90,5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1189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Шадрина А.Ю., заместитель начальника отдела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748 871, 13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9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1 028 789, 31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72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46,1 кв.м.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383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315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300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Шумская И.В., 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680 043,62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2/4 доли 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89,1 </w:t>
            </w: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кв.м.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600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555C6" w:rsidRPr="001555C6" w:rsidTr="001F3898">
        <w:trPr>
          <w:trHeight w:val="552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89,1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555C6" w:rsidRPr="001555C6" w:rsidTr="001F3898">
        <w:trPr>
          <w:trHeight w:val="623"/>
        </w:trPr>
        <w:tc>
          <w:tcPr>
            <w:tcW w:w="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Якушева Н.В., начальник управления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1 311 982, 79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42,6 кв.м.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76,8 кв.м.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555C6" w:rsidTr="001F3898">
        <w:trPr>
          <w:trHeight w:val="578"/>
        </w:trPr>
        <w:tc>
          <w:tcPr>
            <w:tcW w:w="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30,0 кв.м.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555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5C6" w:rsidRPr="001555C6" w:rsidRDefault="001555C6" w:rsidP="001555C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1555C6" w:rsidRDefault="001555C6" w:rsidP="001C34A2"/>
    <w:p w:rsidR="001555C6" w:rsidRDefault="001555C6">
      <w:pPr>
        <w:spacing w:after="0" w:line="240" w:lineRule="auto"/>
      </w:pPr>
      <w:r>
        <w:br w:type="page"/>
      </w:r>
    </w:p>
    <w:tbl>
      <w:tblPr>
        <w:tblW w:w="16780" w:type="dxa"/>
        <w:tblInd w:w="108" w:type="dxa"/>
        <w:tblLook w:val="04A0" w:firstRow="1" w:lastRow="0" w:firstColumn="1" w:lastColumn="0" w:noHBand="0" w:noVBand="1"/>
      </w:tblPr>
      <w:tblGrid>
        <w:gridCol w:w="427"/>
        <w:gridCol w:w="1917"/>
        <w:gridCol w:w="1954"/>
        <w:gridCol w:w="1408"/>
        <w:gridCol w:w="1170"/>
        <w:gridCol w:w="1559"/>
        <w:gridCol w:w="1107"/>
        <w:gridCol w:w="1129"/>
        <w:gridCol w:w="1556"/>
        <w:gridCol w:w="1313"/>
        <w:gridCol w:w="1294"/>
        <w:gridCol w:w="1946"/>
      </w:tblGrid>
      <w:tr w:rsidR="003D0055" w:rsidRPr="003D0055" w:rsidTr="003D0055">
        <w:trPr>
          <w:trHeight w:val="900"/>
        </w:trPr>
        <w:tc>
          <w:tcPr>
            <w:tcW w:w="16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директора государственного казенного учреждения Новосибирской области "Региональный информационный центр" и членов его семьи за период с 01 января по 31 декабря 2017 года                                                                                                                                                       для размещения на официальном сайте МФ и НП НСО</w:t>
            </w:r>
          </w:p>
        </w:tc>
      </w:tr>
      <w:tr w:rsidR="003D0055" w:rsidRPr="003D0055" w:rsidTr="003D0055">
        <w:trPr>
          <w:trHeight w:val="205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 государственном гражданском служащем МФ и НП НСО и членах семей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доход, руб.</w:t>
            </w:r>
          </w:p>
        </w:tc>
        <w:tc>
          <w:tcPr>
            <w:tcW w:w="4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0055" w:rsidRPr="003D0055" w:rsidTr="003D0055">
        <w:trPr>
          <w:trHeight w:val="78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D0055" w:rsidRPr="003D0055" w:rsidTr="003D0055">
        <w:trPr>
          <w:trHeight w:val="91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Сорокин А.А., директор ГКУ НСО "РИЦ"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1 263 854,70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квартира,                                                                                                                                                                                                                                             1/4 доли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54,1 кв.м.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Ларгус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D0055" w:rsidRPr="003D0055" w:rsidTr="003D0055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D0055" w:rsidRPr="003D0055" w:rsidTr="003D0055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нежилое помещение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17,8 кв.м.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ИЖ П4 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D0055" w:rsidRPr="003D0055" w:rsidTr="003D0055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54,1 кв.м.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D0055" w:rsidRPr="003D0055" w:rsidTr="003D0055">
        <w:trPr>
          <w:trHeight w:val="64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78,3 кв.м.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0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055" w:rsidRPr="003D0055" w:rsidRDefault="003D0055" w:rsidP="003D0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D0055" w:rsidRDefault="003D0055" w:rsidP="001C34A2"/>
    <w:p w:rsidR="003D0055" w:rsidRDefault="003D0055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13"/>
        <w:gridCol w:w="1741"/>
        <w:gridCol w:w="1751"/>
        <w:gridCol w:w="1375"/>
        <w:gridCol w:w="1054"/>
        <w:gridCol w:w="1417"/>
        <w:gridCol w:w="1126"/>
        <w:gridCol w:w="1034"/>
        <w:gridCol w:w="1417"/>
        <w:gridCol w:w="1257"/>
        <w:gridCol w:w="1761"/>
        <w:gridCol w:w="1574"/>
      </w:tblGrid>
      <w:tr w:rsidR="001F3898" w:rsidRPr="001F3898" w:rsidTr="001F3898">
        <w:trPr>
          <w:trHeight w:val="975"/>
        </w:trPr>
        <w:tc>
          <w:tcPr>
            <w:tcW w:w="164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руководителей территориальных органов министерства финансов и налоговой политики Новосибирской области (далее - МФ и НП НСО) и членов их семей за период с 01 января по 31 декабря 2017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размещения на официальном сайте МФ и НП НСО</w:t>
            </w:r>
          </w:p>
        </w:tc>
      </w:tr>
      <w:tr w:rsidR="001F3898" w:rsidRPr="001F3898" w:rsidTr="001F3898">
        <w:trPr>
          <w:trHeight w:val="1515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 руководителе территориального органа  МФ и НП НСО и членах семей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доход, руб.</w:t>
            </w:r>
          </w:p>
        </w:tc>
        <w:tc>
          <w:tcPr>
            <w:tcW w:w="37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0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3898" w:rsidRPr="001F3898" w:rsidTr="001F3898">
        <w:trPr>
          <w:trHeight w:val="142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200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Смирнова В.Н., начальник УФ и НП Баганского района НСО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1 028 650,29 руб.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451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758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372,0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43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 14/25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7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5 420 010,76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451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прицеп к легковому автомобилю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mzsa 817715, mzsa 817715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грузовой автомобиль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 6611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18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Toyota Land Cruiser 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1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грузовой автомобиль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ЗИЛ 442160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78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Зайнутдинова И.Н., начальник УФ и НП Барабинского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827 635,61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Lexus RX-330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23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23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5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738 479,28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Иванова Е.В., начальник УФ и НП Болотнинского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850 582,20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437,3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УАЗ-469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4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69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78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185,4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6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нежилое здание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48,7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1 824 658,36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185,4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грузовой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УАЗ-3303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УАЗ-3396255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7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42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1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12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Дорошкевич Н.Д., начальник УФ и НП Венгеровского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1 020 611,11 руб.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 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267 567,25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ВАЗ-2121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Савкина В.Н., начальник УФ и НП Доволенского района НСО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1 036 760,26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164,6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1388,0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184 563,97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164,6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1388,0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155"/>
        </w:trPr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Анисимова Н.В., начальник УФ и НП Здвинского района НСО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968 865,01 руб.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44,4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corsa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450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Сотникова Е.Г., начальник УФ и НП Искитимского района НСО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985 979,67 руб.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16,5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58,8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84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39,0 к.в.м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1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437 304,03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Доценко Г.И., начальник УФ и НП Карасукского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1 083 170,30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49,2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1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85,1кв.м.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22,2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3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17,5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2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Кузьмина Л.В., начальник УФ и НП Каргатского района НСО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819 133,31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480 686,83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61,3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17,0 кв.м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hyperlink r:id="rId4" w:history="1">
              <w:r w:rsidRPr="001F3898">
                <w:rPr>
                  <w:rFonts w:eastAsia="Times New Roman"/>
                  <w:sz w:val="22"/>
                  <w:szCs w:val="22"/>
                  <w:lang w:eastAsia="ru-RU"/>
                </w:rPr>
                <w:t>nissan qashqai</w:t>
              </w:r>
            </w:hyperlink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15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Кибаль Г.В., начальник УФ и НП Колыванского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882 432,07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69,3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1/9 доли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7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735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Кокорина И.П., начальник УФ и НП Коченевского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1 001 179,65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1650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reno logan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7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0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120,1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8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316 260,28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1650,0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43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120,1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Ещенко О.В., начальник УФ и НП Кочковского района НСО до 29.04.2016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690 344,52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1/4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Chevrolet Spark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32,6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6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9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309 450,82 руб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72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1/4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103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84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1/4 доли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720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Посохова О.С., и.о. начальника УФ и НП Краснозерского района НСО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475 121,98 руб.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corola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91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2/3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3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870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Назарова Н.Ю., начальник УФ и НП Куйбышевского района НСО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867 498,77 руб.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1/19 доли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4940000,0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665,0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8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33,8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5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163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563 582,76 руб.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1/19 доли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4940000,0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Альмера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75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665,0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5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5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665,0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F3898" w:rsidRPr="001F3898" w:rsidTr="001F3898">
        <w:trPr>
          <w:trHeight w:val="75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09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Анищенко С.Н., начальник УФ и НП Купинского района НСО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814 967,05 руб.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177,3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39,1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UAZ Pickup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7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39,1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автоприцеп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МЗСА 817710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7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моторная лодка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Сарепта 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5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5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572 3334,72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39,1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5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39,1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6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177,3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6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4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177,3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78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Щевровская Т.А., начальник </w:t>
            </w:r>
            <w:r w:rsidRPr="001F38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УФ и НП НСО Кыштовского района НСО 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786 199,51 руб.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19,4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64,8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106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19,8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12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218 411,00 руб.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64,8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ВАЗ-2131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29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61,7 кв.м.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38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64,8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72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64,8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Панюшкина И.Г., начальник УФ и НП Маслянинского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1 458 039,87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земельный участок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1073,0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Россия'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1332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72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жилой дом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928 115,55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общая совместная земельный участок 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1073,0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102 400,0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toyace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83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1 491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11 000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818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72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121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Кожемякина В.Н., начальник УФ и НП Мошковского района НСО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1 038 140,20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Гарцуев С.Н., начальник УФ и НП Новосибирского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858 158,00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55,9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sorento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46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8 406,00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55,9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Пирко Л.И., начальник УФ и НП Ордынского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1 001 028,03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КИА Sportage.KM.KMS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3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Долотова В.В., начальник УФ и НП Северного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992 482,13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89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52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247 420,78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1/2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1616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2107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дом, 1/2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Ломова Т.С., 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начальник УФ и НП Сузунского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1 252 963,81 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60,1 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110,3 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атомобиль 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Skoda fabia CFN 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275632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12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57,9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2629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1/2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Доход по основному месту работы, накопления за предыдущие годы, дарение, пенсия, денежные средства, полученные в порядке дарения 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Мельникова И.В., начальник УФ и НП Татарского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1 053 958,59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 руб.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25,5 кв.м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509 778,46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 руб.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калина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1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25,5 кв.м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75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Антошкина М.Н., начальник УФ и НП Кыштовского района НСО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809 832,56 руб.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27,1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73,5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Россия' 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42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73,5 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57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Говаруха Т.Н., начальник УФ и НП Убинского района НСО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885 560,56 руб.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комната, 11/23 доли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11,2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443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40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796,0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465"/>
        </w:trPr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81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С.А., начальник УФ и НП Усть-Таркского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846 392,94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в квартире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56,6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51,4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469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621 136,48 руб.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58,7 кв.м.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51,4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Nissan Qashkai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7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2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Лодья Н.В., начальник УФ и НП Чановского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822 736,78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20,7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762 777,92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Honda CR-V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3909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20,7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432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Лейхтлинг Е.Л., начальник УФ и НП Черепановского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804 715,79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51,9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65,3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1/2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sz w:val="22"/>
                <w:szCs w:val="22"/>
                <w:lang w:eastAsia="ru-RU"/>
              </w:rPr>
              <w:t>5 303 450,49 руб.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457,0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2900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БМВ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  <w:r w:rsidRPr="001F389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6 xDrive 30d Luxury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2/3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1/2 доли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61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22,1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525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Ильюшенко С.А., начальник УФ и НП Чистоозерного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617 389,56 руб.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квартира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44,6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64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703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земельный участок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653,4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792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47,6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08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Жарких М.А., начальник УФ и НП Чулымского района НСО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1 896 853,70 руб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дом, общая совместная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46,5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30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272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320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2 060 521,06 руб.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дом, общая совместная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46,5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hyperlink r:id="rId5" w:history="1">
              <w:r w:rsidRPr="001F3898">
                <w:rPr>
                  <w:rFonts w:eastAsia="Times New Roman"/>
                  <w:sz w:val="22"/>
                  <w:szCs w:val="22"/>
                  <w:lang w:eastAsia="ru-RU"/>
                </w:rPr>
                <w:t>Hyundai tucson</w:t>
              </w:r>
            </w:hyperlink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3898" w:rsidRPr="001F3898" w:rsidTr="001F3898">
        <w:trPr>
          <w:trHeight w:val="278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98" w:rsidRPr="001F3898" w:rsidTr="001F3898">
        <w:trPr>
          <w:trHeight w:val="1658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38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98" w:rsidRPr="001F3898" w:rsidRDefault="001F3898" w:rsidP="001F38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Default="00243221" w:rsidP="001C34A2"/>
    <w:p w:rsidR="003D0055" w:rsidRDefault="003D0055" w:rsidP="001C34A2"/>
    <w:p w:rsidR="001555C6" w:rsidRPr="001C34A2" w:rsidRDefault="001555C6" w:rsidP="001C34A2"/>
    <w:sectPr w:rsidR="001555C6" w:rsidRPr="001C34A2" w:rsidSect="002327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55C6"/>
    <w:rsid w:val="001C34A2"/>
    <w:rsid w:val="001F3898"/>
    <w:rsid w:val="00243221"/>
    <w:rsid w:val="0025133F"/>
    <w:rsid w:val="0033018F"/>
    <w:rsid w:val="003D005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402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7BD7"/>
  <w15:docId w15:val="{1981CC25-18F7-43AA-B5FF-66DB1593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5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155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1555C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1555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1555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1555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155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1555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1555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1555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1555C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1555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1555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155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1555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1555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1555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1555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155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1555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1555C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1555C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1555C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155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1555C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1555C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1555C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1555C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1555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1555C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1555C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155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1555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1555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1555C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1555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1555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1555C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1555C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1555C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1555C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1555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1555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1555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1555C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1555C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1555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1555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1555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1555C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1555C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1555C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1555C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5">
    <w:name w:val="xl115"/>
    <w:basedOn w:val="a"/>
    <w:rsid w:val="001555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1555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1555C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1555C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1555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1555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1555C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1555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1555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1555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1555C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1555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1555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1555C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155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1555C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1555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1555C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1555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1555C6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1555C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1F38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1F389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1F3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1F389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1F3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1F3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1F389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1F3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1F3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1F389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1F389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7">
    <w:name w:val="xl147"/>
    <w:basedOn w:val="a"/>
    <w:rsid w:val="001F389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8">
    <w:name w:val="xl148"/>
    <w:basedOn w:val="a"/>
    <w:rsid w:val="001F38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1F3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1F3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1F3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1F3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1F389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1F389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1F3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1F389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1F3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1F3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1F3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1F389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1F3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2">
    <w:name w:val="xl162"/>
    <w:basedOn w:val="a"/>
    <w:rsid w:val="001F389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1F3898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1F3898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1F3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1F3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1F3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1F3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u/search?q=hyundai%20tucson&amp;start=0&amp;spell=1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2020-06-01T06:30:00Z</dcterms:modified>
</cp:coreProperties>
</file>