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42"/>
        <w:gridCol w:w="1327"/>
        <w:gridCol w:w="1219"/>
        <w:gridCol w:w="1420"/>
        <w:gridCol w:w="802"/>
        <w:gridCol w:w="1291"/>
        <w:gridCol w:w="1219"/>
        <w:gridCol w:w="802"/>
        <w:gridCol w:w="143"/>
        <w:gridCol w:w="1148"/>
        <w:gridCol w:w="1368"/>
        <w:gridCol w:w="1686"/>
        <w:gridCol w:w="1438"/>
      </w:tblGrid>
      <w:tr w:rsidR="00D36C95" w:rsidTr="000B1E76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D36C95" w:rsidRDefault="00D36C95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D36C95" w:rsidTr="000B1E76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D36C95" w:rsidRDefault="00D36C95" w:rsidP="000B1E76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министра строительства Новосибирской области, заместителей министра строительства Новосибирской области и членов их семей за период с 1 января по 31 декабря 2018 года</w:t>
            </w:r>
          </w:p>
        </w:tc>
      </w:tr>
      <w:tr w:rsidR="00D36C95" w:rsidTr="000B1E76">
        <w:trPr>
          <w:trHeight w:val="60"/>
        </w:trPr>
        <w:tc>
          <w:tcPr>
            <w:tcW w:w="1842" w:type="dxa"/>
            <w:shd w:val="clear" w:color="FFFFFF" w:fill="auto"/>
            <w:vAlign w:val="bottom"/>
          </w:tcPr>
          <w:p w:rsidR="00D36C95" w:rsidRDefault="00D36C95"/>
        </w:tc>
        <w:tc>
          <w:tcPr>
            <w:tcW w:w="1327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19" w:type="dxa"/>
            <w:shd w:val="clear" w:color="FFFFFF" w:fill="auto"/>
            <w:vAlign w:val="bottom"/>
          </w:tcPr>
          <w:p w:rsidR="00D36C95" w:rsidRDefault="00D36C95"/>
        </w:tc>
        <w:tc>
          <w:tcPr>
            <w:tcW w:w="1420" w:type="dxa"/>
            <w:shd w:val="clear" w:color="FFFFFF" w:fill="auto"/>
            <w:vAlign w:val="bottom"/>
          </w:tcPr>
          <w:p w:rsidR="00D36C95" w:rsidRDefault="00D36C95"/>
        </w:tc>
        <w:tc>
          <w:tcPr>
            <w:tcW w:w="802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91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19" w:type="dxa"/>
            <w:shd w:val="clear" w:color="FFFFFF" w:fill="auto"/>
            <w:vAlign w:val="bottom"/>
          </w:tcPr>
          <w:p w:rsidR="00D36C95" w:rsidRDefault="00D36C95"/>
        </w:tc>
        <w:tc>
          <w:tcPr>
            <w:tcW w:w="802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91" w:type="dxa"/>
            <w:gridSpan w:val="2"/>
            <w:shd w:val="clear" w:color="FFFFFF" w:fill="auto"/>
            <w:vAlign w:val="bottom"/>
          </w:tcPr>
          <w:p w:rsidR="00D36C95" w:rsidRDefault="00D36C95"/>
        </w:tc>
        <w:tc>
          <w:tcPr>
            <w:tcW w:w="1368" w:type="dxa"/>
            <w:shd w:val="clear" w:color="FFFFFF" w:fill="auto"/>
            <w:vAlign w:val="bottom"/>
          </w:tcPr>
          <w:p w:rsidR="00D36C95" w:rsidRDefault="00D36C95"/>
        </w:tc>
        <w:tc>
          <w:tcPr>
            <w:tcW w:w="1686" w:type="dxa"/>
            <w:shd w:val="clear" w:color="FFFFFF" w:fill="auto"/>
            <w:vAlign w:val="bottom"/>
          </w:tcPr>
          <w:p w:rsidR="00D36C95" w:rsidRDefault="00D36C95"/>
        </w:tc>
        <w:tc>
          <w:tcPr>
            <w:tcW w:w="1438" w:type="dxa"/>
            <w:shd w:val="clear" w:color="FFFFFF" w:fill="auto"/>
            <w:vAlign w:val="bottom"/>
          </w:tcPr>
          <w:p w:rsidR="00D36C95" w:rsidRDefault="00D36C95"/>
        </w:tc>
      </w:tr>
      <w:tr w:rsidR="00D36C95" w:rsidTr="000B1E76">
        <w:trPr>
          <w:trHeight w:val="60"/>
        </w:trPr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C95" w:rsidTr="000B1E76">
        <w:trPr>
          <w:trHeight w:val="60"/>
        </w:trPr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1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36C95" w:rsidRDefault="00D36C95">
            <w:pPr>
              <w:jc w:val="center"/>
            </w:pPr>
          </w:p>
        </w:tc>
      </w:tr>
      <w:tr w:rsidR="00D36C95" w:rsidTr="000B1E76">
        <w:trPr>
          <w:trHeight w:val="60"/>
        </w:trPr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Шмидт И.И.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Министр строительства Новосибирской области</w:t>
            </w: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"Gladiator" С08086JUL1315</w:t>
            </w:r>
          </w:p>
        </w:tc>
        <w:tc>
          <w:tcPr>
            <w:tcW w:w="16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3 200 654,81</w:t>
            </w:r>
          </w:p>
        </w:tc>
        <w:tc>
          <w:tcPr>
            <w:tcW w:w="1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0B1E76">
        <w:trPr>
          <w:trHeight w:val="60"/>
        </w:trPr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(1/300)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11 490,1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9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0B1E76">
        <w:trPr>
          <w:trHeight w:val="60"/>
        </w:trPr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(762/10000)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9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0B1E76">
        <w:trPr>
          <w:trHeight w:val="60"/>
        </w:trPr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Land Cruiser,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6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873 932,49</w:t>
            </w:r>
          </w:p>
        </w:tc>
        <w:tc>
          <w:tcPr>
            <w:tcW w:w="1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0B1E76">
        <w:trPr>
          <w:trHeight w:val="60"/>
        </w:trPr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Машиноместо 1/300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11 490,1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0B1E76">
        <w:trPr>
          <w:trHeight w:val="60"/>
        </w:trPr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0B1E76">
        <w:trPr>
          <w:trHeight w:val="60"/>
        </w:trPr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 1/300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11 490,1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</w:tbl>
    <w:tbl>
      <w:tblPr>
        <w:tblStyle w:val="TableStyle01"/>
        <w:tblW w:w="15741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290"/>
        <w:gridCol w:w="1559"/>
        <w:gridCol w:w="1276"/>
        <w:gridCol w:w="1276"/>
        <w:gridCol w:w="1417"/>
        <w:gridCol w:w="851"/>
        <w:gridCol w:w="1275"/>
        <w:gridCol w:w="1134"/>
        <w:gridCol w:w="993"/>
        <w:gridCol w:w="1134"/>
        <w:gridCol w:w="1417"/>
        <w:gridCol w:w="1701"/>
        <w:gridCol w:w="1418"/>
      </w:tblGrid>
      <w:tr w:rsidR="00D36C95" w:rsidRPr="000B1E76" w:rsidTr="000B1E76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D36C95" w:rsidRPr="000B1E76" w:rsidRDefault="00D36C95" w:rsidP="000B1E76">
            <w:pPr>
              <w:rPr>
                <w:rFonts w:eastAsia="Times New Roman" w:cs="Times New Roman"/>
              </w:rPr>
            </w:pPr>
          </w:p>
        </w:tc>
        <w:tc>
          <w:tcPr>
            <w:tcW w:w="15451" w:type="dxa"/>
            <w:gridSpan w:val="12"/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</w:tr>
      <w:tr w:rsidR="00D36C95" w:rsidRPr="000B1E76" w:rsidTr="000B1E76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Авсейков А.С.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министра - главный архитектор Новосибирской области министерства строительства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Хайленднр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1 783 420,27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C95" w:rsidRPr="000B1E76" w:rsidTr="000B1E76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12 000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</w:tr>
      <w:tr w:rsidR="00D36C95" w:rsidRPr="000B1E76" w:rsidTr="000B1E76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</w:tr>
      <w:tr w:rsidR="00D36C95" w:rsidRPr="000B1E76" w:rsidTr="000B1E76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265,9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</w:tr>
      <w:tr w:rsidR="00D36C95" w:rsidRPr="000B1E76" w:rsidTr="000B1E76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ЛЕКСУС РХ 330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24 611,46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C95" w:rsidRPr="000B1E76" w:rsidTr="000B1E76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C95" w:rsidRPr="000B1E76" w:rsidTr="000B1E76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C95" w:rsidRPr="000B1E76" w:rsidTr="000B1E76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TableStyle0"/>
        <w:tblW w:w="157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"/>
        <w:gridCol w:w="284"/>
        <w:gridCol w:w="18"/>
        <w:gridCol w:w="1541"/>
        <w:gridCol w:w="1276"/>
        <w:gridCol w:w="1276"/>
        <w:gridCol w:w="1417"/>
        <w:gridCol w:w="851"/>
        <w:gridCol w:w="1275"/>
        <w:gridCol w:w="1134"/>
        <w:gridCol w:w="993"/>
        <w:gridCol w:w="1134"/>
        <w:gridCol w:w="1405"/>
        <w:gridCol w:w="12"/>
        <w:gridCol w:w="1701"/>
        <w:gridCol w:w="1418"/>
      </w:tblGrid>
      <w:tr w:rsidR="00D36C95" w:rsidRPr="000B1E76" w:rsidTr="00E26798">
        <w:trPr>
          <w:trHeight w:val="60"/>
        </w:trPr>
        <w:tc>
          <w:tcPr>
            <w:tcW w:w="2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Е.А.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министра строительства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Сельскохозяйственного назначения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6 273 070,04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C95" w:rsidRPr="000B1E76" w:rsidTr="00E26798">
        <w:trPr>
          <w:trHeight w:val="60"/>
        </w:trPr>
        <w:tc>
          <w:tcPr>
            <w:tcW w:w="2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Сельскохозяйственного назначения, для садоводства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</w:tr>
      <w:tr w:rsidR="00D36C95" w:rsidRPr="000B1E76" w:rsidTr="00E26798">
        <w:trPr>
          <w:trHeight w:val="60"/>
        </w:trPr>
        <w:tc>
          <w:tcPr>
            <w:tcW w:w="2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569 045,08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C95" w:rsidRPr="000B1E76" w:rsidTr="00E26798">
        <w:trPr>
          <w:trHeight w:val="60"/>
        </w:trPr>
        <w:tc>
          <w:tcPr>
            <w:tcW w:w="2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СУБАРУ Стелла</w:t>
            </w:r>
          </w:p>
        </w:tc>
        <w:tc>
          <w:tcPr>
            <w:tcW w:w="17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</w:tr>
      <w:tr w:rsidR="00D36C95" w:rsidRPr="000B1E76" w:rsidTr="00E26798">
        <w:trPr>
          <w:trHeight w:val="60"/>
        </w:trPr>
        <w:tc>
          <w:tcPr>
            <w:tcW w:w="2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</w:tr>
      <w:tr w:rsidR="00D36C95" w:rsidRPr="000B1E76" w:rsidTr="00E26798">
        <w:trPr>
          <w:trHeight w:val="60"/>
        </w:trPr>
        <w:tc>
          <w:tcPr>
            <w:tcW w:w="2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  <w:r w:rsidRPr="000B1E7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E76" w:rsidRDefault="00D36C95" w:rsidP="000B1E76">
            <w:pPr>
              <w:jc w:val="center"/>
              <w:rPr>
                <w:rFonts w:eastAsia="Times New Roman" w:cs="Times New Roman"/>
              </w:rPr>
            </w:pPr>
          </w:p>
        </w:tc>
      </w:tr>
      <w:tr w:rsidR="00D36C95" w:rsidTr="00E26798">
        <w:trPr>
          <w:gridBefore w:val="1"/>
          <w:wBefore w:w="6" w:type="dxa"/>
          <w:trHeight w:val="60"/>
        </w:trPr>
        <w:tc>
          <w:tcPr>
            <w:tcW w:w="30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Колмаков А.В.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строительства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Спринтер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1 584 291,53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E26798">
        <w:trPr>
          <w:gridBefore w:val="1"/>
          <w:wBefore w:w="6" w:type="dxa"/>
          <w:trHeight w:val="60"/>
        </w:trPr>
        <w:tc>
          <w:tcPr>
            <w:tcW w:w="3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</w:tr>
      <w:tr w:rsidR="00D36C95" w:rsidTr="00E26798">
        <w:trPr>
          <w:gridBefore w:val="1"/>
          <w:wBefore w:w="6" w:type="dxa"/>
          <w:trHeight w:val="60"/>
        </w:trPr>
        <w:tc>
          <w:tcPr>
            <w:tcW w:w="3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</w:tr>
      <w:tr w:rsidR="00D36C95" w:rsidTr="00E26798">
        <w:trPr>
          <w:gridBefore w:val="1"/>
          <w:wBefore w:w="6" w:type="dxa"/>
          <w:trHeight w:val="60"/>
        </w:trPr>
        <w:tc>
          <w:tcPr>
            <w:tcW w:w="3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E26798">
        <w:trPr>
          <w:gridBefore w:val="1"/>
          <w:wBefore w:w="6" w:type="dxa"/>
          <w:trHeight w:val="60"/>
        </w:trPr>
        <w:tc>
          <w:tcPr>
            <w:tcW w:w="3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E26798">
        <w:trPr>
          <w:gridBefore w:val="1"/>
          <w:wBefore w:w="6" w:type="dxa"/>
          <w:trHeight w:val="60"/>
        </w:trPr>
        <w:tc>
          <w:tcPr>
            <w:tcW w:w="3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F399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36C95" w:rsidRDefault="00D36C95" w:rsidP="00E26798">
      <w:pPr>
        <w:jc w:val="center"/>
      </w:pPr>
      <w:r>
        <w:t>_____________</w:t>
      </w:r>
    </w:p>
    <w:p w:rsidR="00D36C95" w:rsidRDefault="00D36C95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1"/>
        <w:gridCol w:w="1687"/>
        <w:gridCol w:w="1555"/>
        <w:gridCol w:w="1355"/>
        <w:gridCol w:w="1302"/>
        <w:gridCol w:w="736"/>
        <w:gridCol w:w="1183"/>
        <w:gridCol w:w="1355"/>
        <w:gridCol w:w="736"/>
        <w:gridCol w:w="1183"/>
        <w:gridCol w:w="1478"/>
        <w:gridCol w:w="1545"/>
        <w:gridCol w:w="1318"/>
      </w:tblGrid>
      <w:tr w:rsidR="00D36C95" w:rsidTr="00B21EFA">
        <w:trPr>
          <w:trHeight w:val="60"/>
        </w:trPr>
        <w:tc>
          <w:tcPr>
            <w:tcW w:w="24493" w:type="dxa"/>
            <w:gridSpan w:val="13"/>
            <w:shd w:val="clear" w:color="FFFFFF" w:fill="auto"/>
            <w:vAlign w:val="bottom"/>
          </w:tcPr>
          <w:p w:rsidR="00D36C95" w:rsidRDefault="00D36C95">
            <w:pPr>
              <w:jc w:val="right"/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строительства Новосибирской области, и членов их семей за период с 1 января по 31 декабря 2018 года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277" w:type="dxa"/>
            <w:shd w:val="clear" w:color="FFFFFF" w:fill="auto"/>
            <w:vAlign w:val="bottom"/>
          </w:tcPr>
          <w:p w:rsidR="00D36C95" w:rsidRDefault="00D36C95"/>
        </w:tc>
        <w:tc>
          <w:tcPr>
            <w:tcW w:w="3609" w:type="dxa"/>
            <w:shd w:val="clear" w:color="FFFFFF" w:fill="auto"/>
            <w:vAlign w:val="bottom"/>
          </w:tcPr>
          <w:p w:rsidR="00D36C95" w:rsidRDefault="00D36C95"/>
        </w:tc>
        <w:tc>
          <w:tcPr>
            <w:tcW w:w="1902" w:type="dxa"/>
            <w:shd w:val="clear" w:color="FFFFFF" w:fill="auto"/>
            <w:vAlign w:val="bottom"/>
          </w:tcPr>
          <w:p w:rsidR="00D36C95" w:rsidRDefault="00D36C95"/>
        </w:tc>
        <w:tc>
          <w:tcPr>
            <w:tcW w:w="1752" w:type="dxa"/>
            <w:shd w:val="clear" w:color="FFFFFF" w:fill="auto"/>
            <w:vAlign w:val="bottom"/>
          </w:tcPr>
          <w:p w:rsidR="00D36C95" w:rsidRDefault="00D36C95"/>
        </w:tc>
        <w:tc>
          <w:tcPr>
            <w:tcW w:w="1168" w:type="dxa"/>
            <w:shd w:val="clear" w:color="FFFFFF" w:fill="auto"/>
            <w:vAlign w:val="bottom"/>
          </w:tcPr>
          <w:p w:rsidR="00D36C95" w:rsidRDefault="00D36C95"/>
        </w:tc>
        <w:tc>
          <w:tcPr>
            <w:tcW w:w="1572" w:type="dxa"/>
            <w:shd w:val="clear" w:color="FFFFFF" w:fill="auto"/>
            <w:vAlign w:val="bottom"/>
          </w:tcPr>
          <w:p w:rsidR="00D36C95" w:rsidRDefault="00D36C95"/>
        </w:tc>
        <w:tc>
          <w:tcPr>
            <w:tcW w:w="2412" w:type="dxa"/>
            <w:shd w:val="clear" w:color="FFFFFF" w:fill="auto"/>
            <w:vAlign w:val="bottom"/>
          </w:tcPr>
          <w:p w:rsidR="00D36C95" w:rsidRDefault="00D36C95"/>
        </w:tc>
        <w:tc>
          <w:tcPr>
            <w:tcW w:w="1155" w:type="dxa"/>
            <w:shd w:val="clear" w:color="FFFFFF" w:fill="auto"/>
            <w:vAlign w:val="bottom"/>
          </w:tcPr>
          <w:p w:rsidR="00D36C95" w:rsidRDefault="00D36C95"/>
        </w:tc>
        <w:tc>
          <w:tcPr>
            <w:tcW w:w="1572" w:type="dxa"/>
            <w:shd w:val="clear" w:color="FFFFFF" w:fill="auto"/>
            <w:vAlign w:val="bottom"/>
          </w:tcPr>
          <w:p w:rsidR="00D36C95" w:rsidRDefault="00D36C95"/>
        </w:tc>
        <w:tc>
          <w:tcPr>
            <w:tcW w:w="1977" w:type="dxa"/>
            <w:shd w:val="clear" w:color="FFFFFF" w:fill="auto"/>
            <w:vAlign w:val="bottom"/>
          </w:tcPr>
          <w:p w:rsidR="00D36C95" w:rsidRDefault="00D36C95"/>
        </w:tc>
        <w:tc>
          <w:tcPr>
            <w:tcW w:w="2052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10" w:type="dxa"/>
            <w:shd w:val="clear" w:color="FFFFFF" w:fill="auto"/>
            <w:vAlign w:val="bottom"/>
          </w:tcPr>
          <w:p w:rsidR="00D36C95" w:rsidRDefault="00D36C95"/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3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Емельянов Г.А.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Вортекс Тинго FL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873 114,11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19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388 963,51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6623A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Управление экономики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Сырова Ю.В.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экономики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1 901 519,39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8E4A1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учета и отчетности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Иванова А.Е.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управления экономики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500 246,43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Крюкова Е.Г.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учета и отчетности управления экономики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жилое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1 244 961,55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96254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473 080,45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YAMAHA DIVERSION 400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ССАН ЙОНГ АКТИОН СПОРТ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Пинчукова И.В.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учета и отчетности управления экономики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797 829,22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Ларгус,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487 715,00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Статкевич О.В.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управления экономики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29584,37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 w:rsidP="00B2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Шкода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RAPID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B21EF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1311543,14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B21EFA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8E4A11" w:rsidRDefault="00D3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контрактной службы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Дерюшев В.С.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контрактной службы управления экономики министерства строительства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"Honda Accord"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526 435,11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Фомченко Н.С.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контрактной службы управления экономики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ВАЗ 111130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743 866,04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ВАЗ 217130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Шварц Т.В.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контрактной службы управления экономики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501 272,97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обеспечения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Вихрова Ж.В.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финансового обеспечения управления экономики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СУЗУКИ Свифт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1 140 198,96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1 138 186,62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(372/1000)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Грищук Л.Н.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финансового обеспечения управления экономики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731 654,90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CF1E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Ниссан Цефиро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666 088,40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CF1E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Карманова О.Ю.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финансового обеспечения управления экономики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741 019,35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Масалова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финансового обеспечения управления экономики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564 848,41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Camry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711 591,71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Тимонов Д.С.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БМВ F650GS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1 308 634,39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Сузуки Джебел 200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Ямаха XJ6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53 591,94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КИА Соренто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контроля за градостроительной деятельностью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Арапова Е.С.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контроля за градостроительной деятельностью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АУДИ Q3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259 659,10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Tiguan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(2/184)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6 479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8 158 807,87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Ивашина И.Е.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контроля за градостроительной деятельностью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Audi A5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1 062 142,77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2 155 029,02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Тыртышная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контроля за градостроительной деятельностью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306 036,82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3 025 418,00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территориального планирования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Гальянова Е.Н.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территориального планирования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629 094,04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CF1E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Джип Либерти Универсал 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372 714,70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Колмогорова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территориального планирования управления архитектуры и градостроительства министерства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687 368,01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Новокшонов С.М.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 территориального планирования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1 402 299,75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2 094 687,45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2 880,4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координации деятельности территории агломерации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Зверева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координации деятельности территории агломерации управления архитектуры и градостроительства министерства строительства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Комната жилая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672 197,74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501 918,77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Савонина Е.Г.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координации деятельности территории агломерации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1 008 132,58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168 610,35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Ячейка овощехранилища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Франтенко Л.В.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координации деятельности территории агломерации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776 210,15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ARMADA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893 342,12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X-TREIL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3329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3329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мониторинга исполнения региональных нормативов градостроительного проектирования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Головина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мониторинга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исполнения региональных нормативов градостроительного проектирования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3 178 576,75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Полещук П.А.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мониторинга исполнения региональных нормативов градостроительного проектирования управления архитектуры и градостроительства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799 390,58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Фисенко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мониторинга исполнения региональных нормативов градостроительного проектирования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Honda ЦРВ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1 262 907,62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градостроительных  программ и перспективного развития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Сухойванов Р.В.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градостроительных  программ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перспективного развития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2 110 414,34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6623A9" w:rsidRDefault="00D36C95" w:rsidP="006623A9">
            <w:pPr>
              <w:jc w:val="center"/>
            </w:pPr>
            <w:r w:rsidRPr="006623A9">
              <w:rPr>
                <w:rFonts w:ascii="Times New Roman" w:hAnsi="Times New Roman"/>
                <w:sz w:val="20"/>
                <w:szCs w:val="20"/>
              </w:rPr>
              <w:t xml:space="preserve">Квартира (доход, полученный от продажи недвижимости, заемные </w:t>
            </w:r>
            <w:r w:rsidRPr="006623A9">
              <w:rPr>
                <w:rFonts w:ascii="Times New Roman" w:hAnsi="Times New Roman"/>
                <w:sz w:val="20"/>
                <w:szCs w:val="20"/>
              </w:rPr>
              <w:lastRenderedPageBreak/>
              <w:t>средства)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3329A6" w:rsidRDefault="00D36C95">
            <w:pPr>
              <w:jc w:val="center"/>
              <w:rPr>
                <w:color w:val="FF0000"/>
              </w:rPr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3329A6" w:rsidRDefault="00D36C95">
            <w:pPr>
              <w:jc w:val="center"/>
              <w:rPr>
                <w:color w:val="FF0000"/>
              </w:rPr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1 280 055,72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6623A9" w:rsidRDefault="00D36C95">
            <w:pPr>
              <w:jc w:val="center"/>
            </w:pPr>
            <w:r w:rsidRPr="006623A9">
              <w:rPr>
                <w:rFonts w:ascii="Times New Roman" w:hAnsi="Times New Roman"/>
                <w:sz w:val="20"/>
                <w:szCs w:val="20"/>
              </w:rPr>
              <w:t>Квартира (доход, полученный от продажи недвижимости, заемные средства)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6623A9" w:rsidRDefault="00D36C95">
            <w:pPr>
              <w:jc w:val="center"/>
            </w:pPr>
            <w:r w:rsidRPr="006623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Ткачева Т.Б.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градостроительных  программ и перспективного развития управления архитектуры и градостроительства министерства строительства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1 112 545,30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6623A9" w:rsidRDefault="00D36C95">
            <w:pPr>
              <w:jc w:val="center"/>
            </w:pPr>
            <w:r w:rsidRPr="006623A9">
              <w:rPr>
                <w:rFonts w:ascii="Times New Roman" w:hAnsi="Times New Roman"/>
                <w:sz w:val="20"/>
                <w:szCs w:val="20"/>
              </w:rPr>
              <w:t>Квартира (заемные средства, собственные накопления)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(17/49)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подготовки градостроительной документации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подготовки градостроительной документации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625 194,39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Полубоярцева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подготовки градостроительной документации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Harrier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637 895,59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Subaru Impreza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231 438,49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Степаненкова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подготовки градостроительной документации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832 653,51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жилищного строительства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Козлова О.Р.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жилищного 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1 100 282,28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жилищного 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569 731,97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Хонда Сивик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287 331,51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Полищук Е.Ю.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жилищного строительства министерства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Раум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775 725,42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Ранкс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487 885,34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Чурина Е.Н.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жилищного строительства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484 490,24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Kia Sportage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655 261,92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информационного обеспечения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Демин Д.А.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информационного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810 688,80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Ибрагимов Г.Г.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информационного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МАЗДА ДЕМИО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1 086 615,11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70 116,00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Рыбаков А.К.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информационного обеспечения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(Caldina), 2001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684 610,72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Филдер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437 893,92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организационно-контрольной и кадровой работы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Кондрюкова С.А.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организационно-контрольной и кадровой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910 982,18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183 770,69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Малыхина В.А.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650 891,57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1 003 149,58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200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ЛЭНД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КРУЗЕР 150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BCD" w:rsidRDefault="00D36C95" w:rsidP="000B1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50 317,39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Михайлова Т.И.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ОПЕЛЬ КОРСА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1 321 282,08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Молчанова И.С.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организационно-контрольной и кадровой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771 483,21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ОПЕЛЬ Вектра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500 131,60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Нетребенко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661 408,34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Аллион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160 478,84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Радионова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775 117,98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Lexus RX-330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1 348 861,48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43,04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Сивкова А.И.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806 140,97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2121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ТРАКЕР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Чепчугова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764 782,53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в овощехранилище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0B1BCD" w:rsidRDefault="00D36C95" w:rsidP="000B1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КИА Sportage, SLS, 2013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719 750,00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в овощехранилище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в овощехранилище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правового обеспечения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Антонова Я.В.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798 981,10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907 394,34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Бахарева Т.М.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правового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822 487,16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Хайлендер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314 928,58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Вольтер Р.Г.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правового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946 017,31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Куликова Н.М.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 министерства строительства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МОС 408 408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5 655 896,17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Сводно-аналитический отдел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Агафонова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сводно-аналитического отдела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636 374,26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Прокопьева Т.С.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сводно-аналитического отдела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1 394 210,18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Сафронова Е.Г.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сводно-аналитического отдела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745 188,87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(76/100)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ХУНДАЙ Терракан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УАЗ 3153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КМ З81024 НС 795754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Ходосова К.А.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сводно-аналитического отдела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318 493,25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Sunny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Отдел жилищных программ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Бабичева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жилищных программ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575 566,63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0B1B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3447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929 723,20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Игонина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жилищных программ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3447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1 079 849,36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220 670,16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Шарипова С.М.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жилищных программ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951 249,27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Ядыкина А.И.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жилищных программ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771 448,78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контроля в области долевого строительства и инженерного обеспечения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Кузнецов И.П.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Lexus RX300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1 196 048,26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государственного контроля в области долевого строительства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Васильева Ю.С.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контроля в области долевого строительства управления контроля в области долевого строительства и инженерного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3447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734 758,77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ХОНДА С-RV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868 259,73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3447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Карипанова А.М.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контроля в области долевого строительства управления контроля в области долевого строительства и инженерного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6623A9" w:rsidRDefault="00D36C95">
            <w:pPr>
              <w:jc w:val="center"/>
            </w:pPr>
            <w:r w:rsidRPr="006623A9">
              <w:rPr>
                <w:rFonts w:ascii="Times New Roman" w:hAnsi="Times New Roman"/>
                <w:sz w:val="24"/>
                <w:szCs w:val="24"/>
              </w:rPr>
              <w:t>163000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Toyta Корса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734 499,45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Косинова О.Л.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767 989,66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Марьясова Р.А.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контроля в области долевого строительства управления контроля в области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ХОНДА CR-V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763 081,90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520 771,37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Михайлова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3447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1 189 600,30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РЕНО Колеос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1 118 134,05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Рахимова Н.Ш.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1 130 476,37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анализа в области долевого строительства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Гусак И.Л.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анализа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798 469,16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RPr="006623A9" w:rsidTr="00B21EFA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Колупанова Е.И.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анализа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2 376 045,79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Pr="006623A9" w:rsidRDefault="00D36C95">
            <w:pPr>
              <w:jc w:val="center"/>
            </w:pPr>
            <w:r w:rsidRPr="006623A9">
              <w:rPr>
                <w:rFonts w:ascii="Times New Roman" w:hAnsi="Times New Roman"/>
                <w:sz w:val="20"/>
                <w:szCs w:val="20"/>
              </w:rPr>
              <w:t xml:space="preserve">Квартира (доход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полученный </w:t>
            </w:r>
            <w:r w:rsidRPr="006623A9">
              <w:rPr>
                <w:rFonts w:ascii="Times New Roman" w:hAnsi="Times New Roman"/>
                <w:sz w:val="20"/>
                <w:szCs w:val="20"/>
              </w:rPr>
              <w:t>от продажи недвижимости, заемные средства)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Тилилицин Е.И.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анализа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950 706,71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83 342,48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758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сопровождения строительства и инженерного обеспечения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Кандеев С.С.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сопровождения строительства и инженерного обеспечения управления контроля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Королла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569 579,55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405 221,38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 w:rsidTr="00B21E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</w:tbl>
    <w:p w:rsidR="00D36C95" w:rsidRDefault="00D36C95" w:rsidP="001C34A2"/>
    <w:p w:rsidR="00D36C95" w:rsidRDefault="00D36C95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5"/>
        <w:gridCol w:w="1723"/>
        <w:gridCol w:w="1445"/>
        <w:gridCol w:w="904"/>
        <w:gridCol w:w="1330"/>
        <w:gridCol w:w="752"/>
        <w:gridCol w:w="1209"/>
        <w:gridCol w:w="1425"/>
        <w:gridCol w:w="752"/>
        <w:gridCol w:w="1209"/>
        <w:gridCol w:w="1754"/>
        <w:gridCol w:w="1579"/>
        <w:gridCol w:w="1347"/>
      </w:tblGrid>
      <w:tr w:rsidR="00D36C95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D36C95" w:rsidRDefault="00D36C95">
            <w:pPr>
              <w:jc w:val="right"/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D36C95">
        <w:trPr>
          <w:trHeight w:val="60"/>
        </w:trPr>
        <w:tc>
          <w:tcPr>
            <w:tcW w:w="735" w:type="dxa"/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министерству строительства Новосибирской области, и членов их семей за период с 1 января по 31 декабря 2018 года</w:t>
            </w:r>
          </w:p>
        </w:tc>
      </w:tr>
      <w:tr w:rsidR="00D36C9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192" w:type="dxa"/>
            <w:shd w:val="clear" w:color="FFFFFF" w:fill="auto"/>
            <w:vAlign w:val="bottom"/>
          </w:tcPr>
          <w:p w:rsidR="00D36C95" w:rsidRDefault="00D36C95"/>
        </w:tc>
        <w:tc>
          <w:tcPr>
            <w:tcW w:w="3609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99" w:type="dxa"/>
            <w:shd w:val="clear" w:color="FFFFFF" w:fill="auto"/>
            <w:vAlign w:val="bottom"/>
          </w:tcPr>
          <w:p w:rsidR="00D36C95" w:rsidRDefault="00D36C95"/>
        </w:tc>
        <w:tc>
          <w:tcPr>
            <w:tcW w:w="1483" w:type="dxa"/>
            <w:shd w:val="clear" w:color="FFFFFF" w:fill="auto"/>
            <w:vAlign w:val="bottom"/>
          </w:tcPr>
          <w:p w:rsidR="00D36C95" w:rsidRDefault="00D36C95"/>
        </w:tc>
        <w:tc>
          <w:tcPr>
            <w:tcW w:w="1168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21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99" w:type="dxa"/>
            <w:shd w:val="clear" w:color="FFFFFF" w:fill="auto"/>
            <w:vAlign w:val="bottom"/>
          </w:tcPr>
          <w:p w:rsidR="00D36C95" w:rsidRDefault="00D36C95"/>
        </w:tc>
        <w:tc>
          <w:tcPr>
            <w:tcW w:w="1155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86" w:type="dxa"/>
            <w:shd w:val="clear" w:color="FFFFFF" w:fill="auto"/>
            <w:vAlign w:val="bottom"/>
          </w:tcPr>
          <w:p w:rsidR="00D36C95" w:rsidRDefault="00D36C95"/>
        </w:tc>
        <w:tc>
          <w:tcPr>
            <w:tcW w:w="1667" w:type="dxa"/>
            <w:shd w:val="clear" w:color="FFFFFF" w:fill="auto"/>
            <w:vAlign w:val="bottom"/>
          </w:tcPr>
          <w:p w:rsidR="00D36C95" w:rsidRDefault="00D36C95"/>
        </w:tc>
        <w:tc>
          <w:tcPr>
            <w:tcW w:w="1562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10" w:type="dxa"/>
            <w:shd w:val="clear" w:color="FFFFFF" w:fill="auto"/>
            <w:vAlign w:val="bottom"/>
          </w:tcPr>
          <w:p w:rsidR="00D36C95" w:rsidRDefault="00D36C95"/>
        </w:tc>
      </w:tr>
      <w:tr w:rsidR="00D36C9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Дяков А.И.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 НСО "Геофонд Новосибирской области"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-100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1 934 322,18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</w:p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 БРД», Арми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Катер "СИЛЬВЕР" 520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1F7D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перевозки груза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1F7D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для транспортировки катера 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764 705,42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1F7D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Кокорин А.И.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НСО "Арена"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(25820/4606200)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 w:rsidP="001F7D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(100/1000)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289 500,00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Мурзин В.М.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НСО "Управление капитального строительства"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Гольф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2 421 268,91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ЛЭНД РОВЕР Дискавери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Акваспаркс 4AL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Свинарчук А.Л.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 НСО "Государственная вневедомственная экспертиза"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200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17 649 883,87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СНЕГОБОЛОТОХОД CFMOTO CF500A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для перевозки грузов и техники МЗСА 817715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Murano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6 679 866,97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36C95" w:rsidRDefault="00D36C9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C9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D36C95" w:rsidRDefault="00D36C95"/>
        </w:tc>
        <w:tc>
          <w:tcPr>
            <w:tcW w:w="2192" w:type="dxa"/>
            <w:shd w:val="clear" w:color="FFFFFF" w:fill="auto"/>
            <w:vAlign w:val="bottom"/>
          </w:tcPr>
          <w:p w:rsidR="00D36C95" w:rsidRDefault="00D36C95"/>
        </w:tc>
        <w:tc>
          <w:tcPr>
            <w:tcW w:w="3609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99" w:type="dxa"/>
            <w:shd w:val="clear" w:color="FFFFFF" w:fill="auto"/>
            <w:vAlign w:val="bottom"/>
          </w:tcPr>
          <w:p w:rsidR="00D36C95" w:rsidRDefault="00D36C95"/>
        </w:tc>
        <w:tc>
          <w:tcPr>
            <w:tcW w:w="1483" w:type="dxa"/>
            <w:shd w:val="clear" w:color="FFFFFF" w:fill="auto"/>
            <w:vAlign w:val="bottom"/>
          </w:tcPr>
          <w:p w:rsidR="00D36C95" w:rsidRDefault="00D36C95"/>
        </w:tc>
        <w:tc>
          <w:tcPr>
            <w:tcW w:w="1168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21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99" w:type="dxa"/>
            <w:shd w:val="clear" w:color="FFFFFF" w:fill="auto"/>
            <w:vAlign w:val="bottom"/>
          </w:tcPr>
          <w:p w:rsidR="00D36C95" w:rsidRDefault="00D36C95"/>
        </w:tc>
        <w:tc>
          <w:tcPr>
            <w:tcW w:w="1155" w:type="dxa"/>
            <w:shd w:val="clear" w:color="FFFFFF" w:fill="auto"/>
            <w:vAlign w:val="bottom"/>
          </w:tcPr>
          <w:p w:rsidR="00D36C95" w:rsidRDefault="00D36C95"/>
        </w:tc>
        <w:tc>
          <w:tcPr>
            <w:tcW w:w="1286" w:type="dxa"/>
            <w:shd w:val="clear" w:color="FFFFFF" w:fill="auto"/>
            <w:vAlign w:val="bottom"/>
          </w:tcPr>
          <w:p w:rsidR="00D36C95" w:rsidRDefault="00D36C95"/>
        </w:tc>
        <w:tc>
          <w:tcPr>
            <w:tcW w:w="1667" w:type="dxa"/>
            <w:shd w:val="clear" w:color="FFFFFF" w:fill="auto"/>
            <w:vAlign w:val="bottom"/>
          </w:tcPr>
          <w:p w:rsidR="00D36C95" w:rsidRDefault="00D36C95"/>
        </w:tc>
        <w:tc>
          <w:tcPr>
            <w:tcW w:w="1562" w:type="dxa"/>
            <w:shd w:val="clear" w:color="FFFFFF" w:fill="auto"/>
            <w:vAlign w:val="bottom"/>
          </w:tcPr>
          <w:p w:rsidR="00D36C95" w:rsidRDefault="00D36C95"/>
        </w:tc>
        <w:tc>
          <w:tcPr>
            <w:tcW w:w="2310" w:type="dxa"/>
            <w:shd w:val="clear" w:color="FFFFFF" w:fill="auto"/>
            <w:vAlign w:val="bottom"/>
          </w:tcPr>
          <w:p w:rsidR="00D36C95" w:rsidRDefault="00D36C95"/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46D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C9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4A9F"/>
  <w15:docId w15:val="{A3B29BEB-687A-4A83-8786-F7045F2D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D36C9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D36C9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5512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2020-06-01T05:41:00Z</dcterms:modified>
</cp:coreProperties>
</file>