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24" w:rsidRPr="00BC7519" w:rsidRDefault="00134524" w:rsidP="00134524">
      <w:pPr>
        <w:jc w:val="center"/>
        <w:rPr>
          <w:bCs/>
          <w:iCs/>
          <w:snapToGrid w:val="0"/>
        </w:rPr>
      </w:pPr>
      <w:r w:rsidRPr="00BC7519">
        <w:rPr>
          <w:bCs/>
          <w:iCs/>
          <w:snapToGrid w:val="0"/>
        </w:rPr>
        <w:t>ИНФОРМАЦИЯ</w:t>
      </w:r>
    </w:p>
    <w:p w:rsidR="00134524" w:rsidRPr="00BC7519" w:rsidRDefault="00134524" w:rsidP="00134524">
      <w:pPr>
        <w:jc w:val="center"/>
        <w:rPr>
          <w:bCs/>
          <w:iCs/>
          <w:snapToGrid w:val="0"/>
        </w:rPr>
      </w:pPr>
      <w:r w:rsidRPr="00BC7519">
        <w:rPr>
          <w:bCs/>
          <w:iCs/>
          <w:snapToGrid w:val="0"/>
        </w:rPr>
        <w:t xml:space="preserve">о среднемесячной заработной плате </w:t>
      </w:r>
    </w:p>
    <w:p w:rsidR="00134524" w:rsidRPr="00BC7519" w:rsidRDefault="00134524" w:rsidP="00134524">
      <w:pPr>
        <w:jc w:val="center"/>
        <w:rPr>
          <w:bCs/>
          <w:iCs/>
          <w:snapToGrid w:val="0"/>
        </w:rPr>
      </w:pPr>
      <w:r>
        <w:rPr>
          <w:bCs/>
          <w:iCs/>
          <w:snapToGrid w:val="0"/>
        </w:rPr>
        <w:t xml:space="preserve">руководителя, </w:t>
      </w:r>
      <w:r w:rsidRPr="00BC7519">
        <w:rPr>
          <w:bCs/>
          <w:iCs/>
          <w:snapToGrid w:val="0"/>
        </w:rPr>
        <w:t>заместителя ру</w:t>
      </w:r>
      <w:r>
        <w:rPr>
          <w:bCs/>
          <w:iCs/>
          <w:snapToGrid w:val="0"/>
        </w:rPr>
        <w:t>ководителя, главного бухгалтера</w:t>
      </w:r>
    </w:p>
    <w:p w:rsidR="00134524" w:rsidRDefault="00134524" w:rsidP="00134524">
      <w:pPr>
        <w:jc w:val="center"/>
      </w:pPr>
      <w:r w:rsidRPr="00BC7519">
        <w:rPr>
          <w:bCs/>
          <w:iCs/>
          <w:snapToGrid w:val="0"/>
        </w:rPr>
        <w:t xml:space="preserve">ОБУ </w:t>
      </w:r>
      <w:r>
        <w:t xml:space="preserve">«Региональный центр подготовки граждан Российской Федерации к военной службе и военно-патриотического воспитания населения Липецкой области» </w:t>
      </w:r>
    </w:p>
    <w:p w:rsidR="00134524" w:rsidRPr="00BC7519" w:rsidRDefault="00134524" w:rsidP="00134524">
      <w:pPr>
        <w:jc w:val="center"/>
        <w:rPr>
          <w:bCs/>
          <w:iCs/>
          <w:snapToGrid w:val="0"/>
        </w:rPr>
      </w:pPr>
      <w:r w:rsidRPr="00BC7519">
        <w:rPr>
          <w:bCs/>
          <w:iCs/>
          <w:snapToGrid w:val="0"/>
        </w:rPr>
        <w:t>за 201</w:t>
      </w:r>
      <w:r>
        <w:rPr>
          <w:bCs/>
          <w:iCs/>
          <w:snapToGrid w:val="0"/>
        </w:rPr>
        <w:t>9</w:t>
      </w:r>
      <w:r w:rsidRPr="00BC7519">
        <w:rPr>
          <w:bCs/>
          <w:iCs/>
          <w:snapToGrid w:val="0"/>
        </w:rPr>
        <w:t xml:space="preserve"> год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1"/>
        <w:gridCol w:w="3168"/>
        <w:gridCol w:w="3242"/>
      </w:tblGrid>
      <w:tr w:rsidR="00134524" w:rsidRPr="00122E5D" w:rsidTr="0061334B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ФИО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Должность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Среднемесячная заработная плата, руб.</w:t>
            </w:r>
          </w:p>
        </w:tc>
      </w:tr>
      <w:tr w:rsidR="00134524" w:rsidRPr="00122E5D" w:rsidTr="0061334B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proofErr w:type="spellStart"/>
            <w:r w:rsidRPr="00C219FD">
              <w:rPr>
                <w:bCs/>
                <w:iCs/>
                <w:snapToGrid w:val="0"/>
              </w:rPr>
              <w:t>Шишин</w:t>
            </w:r>
            <w:proofErr w:type="spellEnd"/>
            <w:r w:rsidRPr="00C219FD">
              <w:rPr>
                <w:bCs/>
                <w:iCs/>
                <w:snapToGrid w:val="0"/>
              </w:rPr>
              <w:t xml:space="preserve"> Иван Игоревич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Директор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56 293,90</w:t>
            </w:r>
          </w:p>
        </w:tc>
      </w:tr>
      <w:tr w:rsidR="00134524" w:rsidRPr="00122E5D" w:rsidTr="0061334B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Попова Татьяна Викторовна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Заместитель директора – начальник отдела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42 310,71</w:t>
            </w:r>
          </w:p>
        </w:tc>
      </w:tr>
      <w:tr w:rsidR="00134524" w:rsidRPr="00122E5D" w:rsidTr="0061334B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proofErr w:type="spellStart"/>
            <w:r w:rsidRPr="00C219FD">
              <w:rPr>
                <w:bCs/>
                <w:iCs/>
                <w:snapToGrid w:val="0"/>
              </w:rPr>
              <w:t>Карганян</w:t>
            </w:r>
            <w:proofErr w:type="spellEnd"/>
            <w:r w:rsidRPr="00C219FD">
              <w:rPr>
                <w:bCs/>
                <w:iCs/>
                <w:snapToGrid w:val="0"/>
              </w:rPr>
              <w:t xml:space="preserve"> Давид Артемович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 xml:space="preserve">Заместитель директора </w:t>
            </w:r>
          </w:p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(до 16.09.2019г)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40 391,26</w:t>
            </w:r>
          </w:p>
        </w:tc>
      </w:tr>
      <w:tr w:rsidR="00134524" w:rsidRPr="00122E5D" w:rsidTr="0061334B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Симоненко Георгий Владимирович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 xml:space="preserve">Заместитель директора </w:t>
            </w:r>
          </w:p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(с 02.10.2019г)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33 819,78</w:t>
            </w:r>
          </w:p>
        </w:tc>
      </w:tr>
      <w:tr w:rsidR="00134524" w:rsidRPr="00122E5D" w:rsidTr="0061334B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Живых Наталья Игоревна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Главный бухгалтер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24" w:rsidRPr="00C219FD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C219FD">
              <w:rPr>
                <w:bCs/>
                <w:iCs/>
                <w:snapToGrid w:val="0"/>
              </w:rPr>
              <w:t>43 328,79</w:t>
            </w:r>
          </w:p>
        </w:tc>
      </w:tr>
    </w:tbl>
    <w:p w:rsidR="00134524" w:rsidRPr="00122E5D" w:rsidRDefault="00134524" w:rsidP="00134524">
      <w:pPr>
        <w:jc w:val="center"/>
        <w:rPr>
          <w:bCs/>
          <w:iCs/>
          <w:snapToGrid w:val="0"/>
          <w:sz w:val="27"/>
          <w:szCs w:val="27"/>
        </w:rPr>
      </w:pPr>
    </w:p>
    <w:p w:rsidR="00134524" w:rsidRPr="00BC7519" w:rsidRDefault="00134524" w:rsidP="00134524">
      <w:pPr>
        <w:jc w:val="center"/>
        <w:rPr>
          <w:bCs/>
          <w:iCs/>
          <w:snapToGrid w:val="0"/>
        </w:rPr>
      </w:pPr>
      <w:r w:rsidRPr="00BC7519">
        <w:rPr>
          <w:bCs/>
          <w:iCs/>
          <w:snapToGrid w:val="0"/>
        </w:rPr>
        <w:t>ИНФОРМАЦИЯ</w:t>
      </w:r>
    </w:p>
    <w:p w:rsidR="00134524" w:rsidRPr="00BC7519" w:rsidRDefault="00134524" w:rsidP="00134524">
      <w:pPr>
        <w:jc w:val="center"/>
        <w:rPr>
          <w:bCs/>
          <w:iCs/>
          <w:snapToGrid w:val="0"/>
        </w:rPr>
      </w:pPr>
      <w:r w:rsidRPr="00BC7519">
        <w:rPr>
          <w:bCs/>
          <w:iCs/>
          <w:snapToGrid w:val="0"/>
        </w:rPr>
        <w:t xml:space="preserve">о среднемесячной заработной плате </w:t>
      </w:r>
    </w:p>
    <w:p w:rsidR="00134524" w:rsidRPr="00BC7519" w:rsidRDefault="00134524" w:rsidP="00134524">
      <w:pPr>
        <w:jc w:val="center"/>
        <w:rPr>
          <w:bCs/>
          <w:iCs/>
          <w:snapToGrid w:val="0"/>
        </w:rPr>
      </w:pPr>
      <w:r w:rsidRPr="00BC7519">
        <w:rPr>
          <w:bCs/>
          <w:iCs/>
          <w:snapToGrid w:val="0"/>
        </w:rPr>
        <w:t>руководителя</w:t>
      </w:r>
      <w:r>
        <w:rPr>
          <w:bCs/>
          <w:iCs/>
          <w:snapToGrid w:val="0"/>
        </w:rPr>
        <w:t xml:space="preserve">, </w:t>
      </w:r>
      <w:r w:rsidRPr="00BC7519">
        <w:rPr>
          <w:bCs/>
          <w:iCs/>
          <w:snapToGrid w:val="0"/>
        </w:rPr>
        <w:t>заместителя ру</w:t>
      </w:r>
      <w:r>
        <w:rPr>
          <w:bCs/>
          <w:iCs/>
          <w:snapToGrid w:val="0"/>
        </w:rPr>
        <w:t>ководителя, главного бухгалтера</w:t>
      </w:r>
      <w:bookmarkStart w:id="0" w:name="_GoBack"/>
      <w:bookmarkEnd w:id="0"/>
    </w:p>
    <w:p w:rsidR="00134524" w:rsidRPr="00BC7519" w:rsidRDefault="00134524" w:rsidP="00134524">
      <w:pPr>
        <w:jc w:val="center"/>
        <w:rPr>
          <w:bCs/>
          <w:iCs/>
          <w:snapToGrid w:val="0"/>
        </w:rPr>
      </w:pPr>
      <w:r w:rsidRPr="00BC7519">
        <w:rPr>
          <w:bCs/>
          <w:iCs/>
          <w:snapToGrid w:val="0"/>
        </w:rPr>
        <w:t>ОКУ «Аппарат Общественной палаты Липецкой области»</w:t>
      </w:r>
    </w:p>
    <w:p w:rsidR="00134524" w:rsidRPr="00BC7519" w:rsidRDefault="00134524" w:rsidP="00134524">
      <w:pPr>
        <w:jc w:val="center"/>
        <w:rPr>
          <w:bCs/>
          <w:iCs/>
          <w:snapToGrid w:val="0"/>
        </w:rPr>
      </w:pPr>
      <w:r w:rsidRPr="00BC7519">
        <w:rPr>
          <w:bCs/>
          <w:iCs/>
          <w:snapToGrid w:val="0"/>
        </w:rPr>
        <w:t>за 201</w:t>
      </w:r>
      <w:r>
        <w:rPr>
          <w:bCs/>
          <w:iCs/>
          <w:snapToGrid w:val="0"/>
        </w:rPr>
        <w:t>9</w:t>
      </w:r>
      <w:r w:rsidRPr="00BC7519">
        <w:rPr>
          <w:bCs/>
          <w:iCs/>
          <w:snapToGrid w:val="0"/>
        </w:rPr>
        <w:t xml:space="preserve"> год</w:t>
      </w:r>
    </w:p>
    <w:p w:rsidR="00134524" w:rsidRPr="00122E5D" w:rsidRDefault="00134524" w:rsidP="00134524">
      <w:pPr>
        <w:jc w:val="center"/>
        <w:rPr>
          <w:bCs/>
          <w:iCs/>
          <w:snapToGrid w:val="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172"/>
        <w:gridCol w:w="3244"/>
      </w:tblGrid>
      <w:tr w:rsidR="00134524" w:rsidRPr="00BC7519" w:rsidTr="0061334B">
        <w:tc>
          <w:tcPr>
            <w:tcW w:w="3246" w:type="dxa"/>
            <w:shd w:val="clear" w:color="auto" w:fill="auto"/>
          </w:tcPr>
          <w:p w:rsidR="00134524" w:rsidRPr="00BC7519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BC7519">
              <w:rPr>
                <w:bCs/>
                <w:iCs/>
                <w:snapToGrid w:val="0"/>
              </w:rPr>
              <w:t>ФИО</w:t>
            </w:r>
          </w:p>
        </w:tc>
        <w:tc>
          <w:tcPr>
            <w:tcW w:w="3278" w:type="dxa"/>
            <w:shd w:val="clear" w:color="auto" w:fill="auto"/>
          </w:tcPr>
          <w:p w:rsidR="00134524" w:rsidRPr="00BC7519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BC7519">
              <w:rPr>
                <w:bCs/>
                <w:iCs/>
                <w:snapToGrid w:val="0"/>
              </w:rPr>
              <w:t>Должность</w:t>
            </w:r>
          </w:p>
        </w:tc>
        <w:tc>
          <w:tcPr>
            <w:tcW w:w="3329" w:type="dxa"/>
            <w:shd w:val="clear" w:color="auto" w:fill="auto"/>
          </w:tcPr>
          <w:p w:rsidR="00134524" w:rsidRPr="00BC7519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BC7519">
              <w:rPr>
                <w:bCs/>
                <w:iCs/>
                <w:snapToGrid w:val="0"/>
              </w:rPr>
              <w:t>Среднемесячная заработная плата, руб.</w:t>
            </w:r>
          </w:p>
        </w:tc>
      </w:tr>
      <w:tr w:rsidR="00134524" w:rsidRPr="00BC7519" w:rsidTr="0061334B">
        <w:tc>
          <w:tcPr>
            <w:tcW w:w="3246" w:type="dxa"/>
            <w:shd w:val="clear" w:color="auto" w:fill="auto"/>
          </w:tcPr>
          <w:p w:rsidR="00134524" w:rsidRPr="00BC7519" w:rsidRDefault="00134524" w:rsidP="0061334B">
            <w:pPr>
              <w:jc w:val="center"/>
              <w:rPr>
                <w:bCs/>
                <w:iCs/>
                <w:snapToGrid w:val="0"/>
              </w:rPr>
            </w:pPr>
            <w:proofErr w:type="spellStart"/>
            <w:r w:rsidRPr="00BC7519">
              <w:rPr>
                <w:bCs/>
                <w:iCs/>
                <w:snapToGrid w:val="0"/>
              </w:rPr>
              <w:t>Чуп</w:t>
            </w:r>
            <w:proofErr w:type="spellEnd"/>
            <w:r w:rsidRPr="00BC7519">
              <w:rPr>
                <w:bCs/>
                <w:iCs/>
                <w:snapToGrid w:val="0"/>
              </w:rPr>
              <w:t xml:space="preserve"> Г.И.</w:t>
            </w:r>
          </w:p>
        </w:tc>
        <w:tc>
          <w:tcPr>
            <w:tcW w:w="3278" w:type="dxa"/>
            <w:shd w:val="clear" w:color="auto" w:fill="auto"/>
          </w:tcPr>
          <w:p w:rsidR="00134524" w:rsidRPr="00BC7519" w:rsidRDefault="00134524" w:rsidP="0061334B">
            <w:pPr>
              <w:jc w:val="center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Директор</w:t>
            </w:r>
          </w:p>
          <w:p w:rsidR="00134524" w:rsidRPr="00BC7519" w:rsidRDefault="00134524" w:rsidP="0061334B">
            <w:pPr>
              <w:jc w:val="center"/>
              <w:rPr>
                <w:bCs/>
                <w:iCs/>
                <w:snapToGrid w:val="0"/>
              </w:rPr>
            </w:pPr>
          </w:p>
        </w:tc>
        <w:tc>
          <w:tcPr>
            <w:tcW w:w="3329" w:type="dxa"/>
            <w:shd w:val="clear" w:color="auto" w:fill="auto"/>
          </w:tcPr>
          <w:p w:rsidR="00134524" w:rsidRPr="00356FC1" w:rsidRDefault="00134524" w:rsidP="0061334B">
            <w:pPr>
              <w:jc w:val="center"/>
              <w:rPr>
                <w:bCs/>
                <w:iCs/>
                <w:snapToGrid w:val="0"/>
                <w:szCs w:val="28"/>
              </w:rPr>
            </w:pPr>
            <w:r>
              <w:rPr>
                <w:bCs/>
                <w:iCs/>
                <w:snapToGrid w:val="0"/>
                <w:szCs w:val="28"/>
              </w:rPr>
              <w:t>75 348,37</w:t>
            </w:r>
          </w:p>
        </w:tc>
      </w:tr>
      <w:tr w:rsidR="00134524" w:rsidRPr="00BC7519" w:rsidTr="0061334B">
        <w:tc>
          <w:tcPr>
            <w:tcW w:w="3246" w:type="dxa"/>
            <w:shd w:val="clear" w:color="auto" w:fill="auto"/>
          </w:tcPr>
          <w:p w:rsidR="00134524" w:rsidRPr="00BC7519" w:rsidRDefault="00134524" w:rsidP="0061334B">
            <w:pPr>
              <w:jc w:val="center"/>
              <w:rPr>
                <w:bCs/>
                <w:iCs/>
                <w:snapToGrid w:val="0"/>
              </w:rPr>
            </w:pPr>
            <w:proofErr w:type="spellStart"/>
            <w:r w:rsidRPr="00BC7519">
              <w:rPr>
                <w:bCs/>
                <w:iCs/>
                <w:snapToGrid w:val="0"/>
              </w:rPr>
              <w:t>Смольянинова</w:t>
            </w:r>
            <w:proofErr w:type="spellEnd"/>
            <w:r w:rsidRPr="00BC7519">
              <w:rPr>
                <w:bCs/>
                <w:iCs/>
                <w:snapToGrid w:val="0"/>
              </w:rPr>
              <w:t xml:space="preserve"> С.В.</w:t>
            </w:r>
          </w:p>
        </w:tc>
        <w:tc>
          <w:tcPr>
            <w:tcW w:w="3278" w:type="dxa"/>
            <w:shd w:val="clear" w:color="auto" w:fill="auto"/>
          </w:tcPr>
          <w:p w:rsidR="00134524" w:rsidRPr="00BC7519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BC7519">
              <w:rPr>
                <w:bCs/>
                <w:iCs/>
                <w:snapToGrid w:val="0"/>
              </w:rPr>
              <w:t xml:space="preserve">Заместитель директора </w:t>
            </w:r>
          </w:p>
          <w:p w:rsidR="00134524" w:rsidRPr="00BC7519" w:rsidRDefault="00134524" w:rsidP="0061334B">
            <w:pPr>
              <w:jc w:val="center"/>
              <w:rPr>
                <w:bCs/>
                <w:iCs/>
                <w:snapToGrid w:val="0"/>
              </w:rPr>
            </w:pPr>
          </w:p>
        </w:tc>
        <w:tc>
          <w:tcPr>
            <w:tcW w:w="3329" w:type="dxa"/>
            <w:shd w:val="clear" w:color="auto" w:fill="auto"/>
          </w:tcPr>
          <w:p w:rsidR="00134524" w:rsidRPr="00356FC1" w:rsidRDefault="00134524" w:rsidP="0061334B">
            <w:pPr>
              <w:jc w:val="center"/>
              <w:rPr>
                <w:bCs/>
                <w:iCs/>
                <w:snapToGrid w:val="0"/>
                <w:szCs w:val="28"/>
              </w:rPr>
            </w:pPr>
            <w:r>
              <w:rPr>
                <w:bCs/>
                <w:iCs/>
                <w:snapToGrid w:val="0"/>
                <w:szCs w:val="28"/>
              </w:rPr>
              <w:t>65 246,73</w:t>
            </w:r>
          </w:p>
        </w:tc>
      </w:tr>
      <w:tr w:rsidR="00134524" w:rsidRPr="00BC7519" w:rsidTr="0061334B">
        <w:tc>
          <w:tcPr>
            <w:tcW w:w="3246" w:type="dxa"/>
            <w:shd w:val="clear" w:color="auto" w:fill="auto"/>
          </w:tcPr>
          <w:p w:rsidR="00134524" w:rsidRPr="00BC7519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BC7519">
              <w:rPr>
                <w:bCs/>
                <w:iCs/>
                <w:snapToGrid w:val="0"/>
              </w:rPr>
              <w:t>Миронова С.Н.</w:t>
            </w:r>
          </w:p>
        </w:tc>
        <w:tc>
          <w:tcPr>
            <w:tcW w:w="3278" w:type="dxa"/>
            <w:shd w:val="clear" w:color="auto" w:fill="auto"/>
          </w:tcPr>
          <w:p w:rsidR="00134524" w:rsidRPr="00BC7519" w:rsidRDefault="00134524" w:rsidP="0061334B">
            <w:pPr>
              <w:jc w:val="center"/>
              <w:rPr>
                <w:bCs/>
                <w:iCs/>
                <w:snapToGrid w:val="0"/>
              </w:rPr>
            </w:pPr>
            <w:r w:rsidRPr="00BC7519">
              <w:rPr>
                <w:bCs/>
                <w:iCs/>
                <w:snapToGrid w:val="0"/>
              </w:rPr>
              <w:t>Главный бухгалтер</w:t>
            </w:r>
          </w:p>
          <w:p w:rsidR="00134524" w:rsidRPr="00BC7519" w:rsidRDefault="00134524" w:rsidP="0061334B">
            <w:pPr>
              <w:jc w:val="center"/>
              <w:rPr>
                <w:bCs/>
                <w:iCs/>
                <w:snapToGrid w:val="0"/>
              </w:rPr>
            </w:pPr>
          </w:p>
        </w:tc>
        <w:tc>
          <w:tcPr>
            <w:tcW w:w="3329" w:type="dxa"/>
            <w:shd w:val="clear" w:color="auto" w:fill="auto"/>
          </w:tcPr>
          <w:p w:rsidR="00134524" w:rsidRPr="00356FC1" w:rsidRDefault="00134524" w:rsidP="0061334B">
            <w:pPr>
              <w:jc w:val="center"/>
              <w:rPr>
                <w:bCs/>
                <w:iCs/>
                <w:snapToGrid w:val="0"/>
                <w:szCs w:val="28"/>
              </w:rPr>
            </w:pPr>
            <w:r>
              <w:rPr>
                <w:bCs/>
                <w:iCs/>
                <w:snapToGrid w:val="0"/>
                <w:szCs w:val="28"/>
              </w:rPr>
              <w:t>43 041,76</w:t>
            </w:r>
          </w:p>
        </w:tc>
      </w:tr>
    </w:tbl>
    <w:p w:rsidR="00134524" w:rsidRDefault="00134524" w:rsidP="00134524">
      <w:pPr>
        <w:rPr>
          <w:bCs/>
          <w:iCs/>
          <w:snapToGrid w:val="0"/>
          <w:sz w:val="27"/>
          <w:szCs w:val="27"/>
        </w:rPr>
      </w:pPr>
    </w:p>
    <w:p w:rsidR="00EE2437" w:rsidRDefault="00EE2437"/>
    <w:sectPr w:rsidR="00EE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7D"/>
    <w:rsid w:val="00134524"/>
    <w:rsid w:val="004C407D"/>
    <w:rsid w:val="00E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2020-02-26T11:33:00Z</dcterms:created>
  <dcterms:modified xsi:type="dcterms:W3CDTF">2020-02-26T11:34:00Z</dcterms:modified>
</cp:coreProperties>
</file>