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776"/>
        <w:gridCol w:w="1545"/>
        <w:gridCol w:w="1121"/>
        <w:gridCol w:w="1425"/>
        <w:gridCol w:w="865"/>
        <w:gridCol w:w="1271"/>
        <w:gridCol w:w="1121"/>
        <w:gridCol w:w="865"/>
        <w:gridCol w:w="1271"/>
        <w:gridCol w:w="1258"/>
        <w:gridCol w:w="1554"/>
        <w:gridCol w:w="1394"/>
      </w:tblGrid>
      <w:tr w:rsidR="00D70C15" w:rsidRPr="00D70C15" w:rsidTr="00D70C15">
        <w:trPr>
          <w:trHeight w:val="231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0C15" w:rsidRPr="00D70C15" w:rsidRDefault="00D70C15" w:rsidP="00D70C15">
            <w:pPr>
              <w:shd w:val="clear" w:color="auto" w:fill="E0E9F7"/>
              <w:spacing w:after="0" w:line="240" w:lineRule="auto"/>
              <w:jc w:val="center"/>
              <w:rPr>
                <w:rFonts w:ascii="Verdana" w:eastAsia="Times New Roman" w:hAnsi="Verdana"/>
                <w:color w:val="34578F"/>
                <w:sz w:val="19"/>
                <w:szCs w:val="19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4578F"/>
                <w:sz w:val="19"/>
                <w:szCs w:val="19"/>
                <w:lang w:eastAsia="ru-RU"/>
              </w:rPr>
      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Удмуртской Республики, и членов их семей за период с 1 января 2019 г. по 31 декабря 2019 г.</w:t>
            </w:r>
          </w:p>
        </w:tc>
      </w:tr>
      <w:tr w:rsidR="00D70C15" w:rsidRPr="00D70C15" w:rsidTr="00D70C1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Фамилия и инициалы лица,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Должност</w:t>
            </w:r>
            <w:bookmarkStart w:id="0" w:name="_GoBack"/>
            <w:bookmarkEnd w:id="0"/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Декларированный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Сведения об источниках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 получения средств, за счет которых совершена сделка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 источники)</w:t>
            </w:r>
          </w:p>
        </w:tc>
      </w:tr>
      <w:tr w:rsidR="00D70C15" w:rsidRPr="00D70C15" w:rsidTr="00D70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страна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страна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Николаев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Удмуртской Республики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4217517,35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Ауди Q3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5540529,45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Грибов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первый 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БМВ Х5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3307352,11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Попов Х.С.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3201073,93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416277,01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Токарев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Хонда СРВ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2882062,12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Хундай Грета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1180859,86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Махов А.Г.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Индустриального района г. Ижевска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2197135,44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176623,16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Шкода Рапид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193961,48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Кузнецов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Ленинского района г. Ижевска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2200300,30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Лэнд Ровер Фрилендер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629159,87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Черниев М.Г.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Октябрьского района г. Ижевска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2196407,81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815091,17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Курбатов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Первомайского района г. Ижевска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2755750,40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Ходырев В.Е.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Удмуртский прокурор по надзору за исполнением законов на особо режимных объектах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2396942,00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Ланд Крузер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4726667,63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Вихарев Е.И.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Удмуртский прокурор по надзору за соблюдением 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законов в исправительных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Шкода Октавия 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2290468,89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часть нежилого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161316,00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Быков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Удмуртский природоохранный межрайонный прокурор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4305192,12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620618,75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70C15" w:rsidRPr="00D70C15" w:rsidRDefault="00D70C15" w:rsidP="00D70C15">
      <w:p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744"/>
        <w:gridCol w:w="1708"/>
        <w:gridCol w:w="1181"/>
        <w:gridCol w:w="1400"/>
        <w:gridCol w:w="852"/>
        <w:gridCol w:w="1249"/>
        <w:gridCol w:w="1102"/>
        <w:gridCol w:w="852"/>
        <w:gridCol w:w="1249"/>
        <w:gridCol w:w="1237"/>
        <w:gridCol w:w="1526"/>
        <w:gridCol w:w="1370"/>
      </w:tblGrid>
      <w:tr w:rsidR="00D70C15" w:rsidRPr="00D70C15" w:rsidTr="00D70C15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Фамилия и инициалы лица,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Декларированный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Сведения об источниках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 получения средств, за счет которых совершена сделка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 источники)</w:t>
            </w:r>
          </w:p>
        </w:tc>
      </w:tr>
      <w:tr w:rsidR="00D70C15" w:rsidRPr="00D70C15" w:rsidTr="00D70C15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страна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страна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Рустамов И.П.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Алнашского 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2326367,24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Рено Колеос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253766,93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Батурин С.С.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Балезинского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1751895,51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квартира, источники: доход от продажи квартиры 3050000,00, кредит 1989750,00</w:t>
            </w: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4451527,26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автомобиль, источники: кредит 615000,00, собственные накопления 1051670,00</w:t>
            </w: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квартира, источники: доход от продажи квартиры 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3050000,00, кредит 1989750,00</w:t>
            </w: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машиноместо, источники: кредит 712500,00</w:t>
            </w: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Орлов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Воткинский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1883840,29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266901,84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 xml:space="preserve">Перевощиков 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 xml:space="preserve">Глазовский 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земельны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ь ВАЗ 212140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2297694,64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прицеп к легковому автомобилю КМЗ 8284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Ниссан Х-Трэйл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632285,55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Якимова Л.И.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Граховского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2146857,82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Филиппов П.В.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Дебёсского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1942368,68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ВАЗ 21140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918852,05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Круткин Е.В.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Завьяловского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2103858,90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480191,00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Гаптрахманов И.М.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Игринского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1721773,90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931421,38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Килин Ю.Н.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Камбарского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2506712,16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136237,50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Колеватов П.И.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Каракулинского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1429967,31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Мазда СХ5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508916,66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Морозов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Кезского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снегоход  Ски-до Линкс 5900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1736923,50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прицеп к легковому автомобилю МЗСА 817716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НИССАН Икстрейл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1187851,56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Дыляев П.С.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Кизнерского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17/40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1826404,72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262223,04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17/40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Шумихин М.Н.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Киясовского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РЕНО Дастер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2121399,04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577319,97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Артемьев М.А.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Красногорского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Шевроле Эпика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1442227,57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2/15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Мицубиси Аутлендер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391000,78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3/5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2/15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12974,54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2/15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Стяжкин И.В.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Малопургинского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3622922,74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610,03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Попов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Можгинский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2246599,53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396646,57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Макаров А.Н.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г. Сарапула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1603,0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2466298,27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Ниссан Террано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447859,06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Вахрушев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Сарапульского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Киа Сид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1778152,73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ВАЗ 2121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автоприцеп КМЗ 8136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554611,74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Николаев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Селтинского 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1784252,04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Хонда CR-V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275770,97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Савина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Сюмсинского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2085545,86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автоприцеп ВМЗ 9601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382043,85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Туранов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Увинского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Опель Корса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2203940,24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Овчинников Н.В.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Шарканского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Мицубиси  Аутлендер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2066616,94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Лада 211440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517,50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Аникин К.Н.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Юкаменского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1698140,38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90146,67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1633,0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Перевозчиков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Якшур-Бодьинского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33/50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Тойота Венза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1777262,69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428,0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1158618,42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3/10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общая долевая </w:t>
            </w: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Шутов И.В.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прокурор Ярского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автомобиль Хундай Соната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1834224,06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347105,94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C15" w:rsidRPr="00D70C15" w:rsidTr="00D70C15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D70C15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0C15" w:rsidRPr="00D70C15" w:rsidRDefault="00D70C15" w:rsidP="00D70C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0C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26A01-E330-47CB-8104-5E422381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0C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2020-05-22T13:44:00Z</dcterms:modified>
</cp:coreProperties>
</file>