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характера, представленные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руководителями областных казенных учреждений, подведомственных архивному управлению Курской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за отчетный период с 1 января 2018 года по 31 декабря 2018 года</w:t>
      </w:r>
    </w:p>
    <w:tbl>
      <w:tblPr>
        <w:tblStyle w:val="a4"/>
        <w:tblW w:w="149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9"/>
        <w:gridCol w:w="2120"/>
        <w:gridCol w:w="1843"/>
        <w:gridCol w:w="1416"/>
        <w:gridCol w:w="1276"/>
        <w:gridCol w:w="993"/>
        <w:gridCol w:w="1133"/>
        <w:gridCol w:w="992"/>
        <w:gridCol w:w="852"/>
        <w:gridCol w:w="991"/>
        <w:gridCol w:w="2"/>
        <w:gridCol w:w="1557"/>
        <w:gridCol w:w="2"/>
        <w:gridCol w:w="1275"/>
      </w:tblGrid>
      <w:tr>
        <w:trPr/>
        <w:tc>
          <w:tcPr>
            <w:tcW w:w="53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Фамилия 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инициалы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лица, чьи сведения размещаются</w:t>
            </w:r>
          </w:p>
        </w:tc>
        <w:tc>
          <w:tcPr>
            <w:tcW w:w="184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1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7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</w:tr>
      <w:tr>
        <w:trPr/>
        <w:tc>
          <w:tcPr>
            <w:tcW w:w="53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собствен-ности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площа-дь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ЕЛАГИНА Н.А.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областного казенного учреждения «Государственный архив Курской области»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садовый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садовый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(дача)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1126450,38</w:t>
            </w:r>
          </w:p>
        </w:tc>
      </w:tr>
      <w:tr>
        <w:trPr/>
        <w:tc>
          <w:tcPr>
            <w:tcW w:w="5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ХОНДАРЬ В.И.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областного казенного учреждения «Государственный архив общественно-политической истории Курской области»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собственность с супругой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легковые автомобили: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ГАЗ-3102;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Фольксваген Гольф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G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OLF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1021380,25</w:t>
            </w:r>
          </w:p>
        </w:tc>
      </w:tr>
      <w:tr>
        <w:trPr/>
        <w:tc>
          <w:tcPr>
            <w:tcW w:w="5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собственность с супругом</w:t>
            </w:r>
            <w:bookmarkStart w:id="0" w:name="_GoBack"/>
            <w:bookmarkEnd w:id="0"/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несовершеннолет-ний ребенок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ШАЛОБАЕВА В.М.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областного казенного учреждения «Государственный архив документов по личному составу Курской области»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эксплуатации жилого дома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собственность с супругом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собственность с супругом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1005338,83</w:t>
            </w:r>
          </w:p>
        </w:tc>
      </w:tr>
      <w:tr>
        <w:trPr/>
        <w:tc>
          <w:tcPr>
            <w:tcW w:w="5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для эксплуатации жилого дома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 собственность с супругой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 собственность с супругой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гараж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участок, на котором расположен 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304880,51            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709" w:top="766" w:footer="0" w:bottom="62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78486040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1471"/>
    <w:pPr>
      <w:widowControl/>
      <w:suppressAutoHyphens w:val="false"/>
      <w:bidi w:val="0"/>
      <w:spacing w:lineRule="auto" w:line="240" w:before="0" w:after="8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d421fd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d421fd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rsid w:val="00d8757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Header"/>
    <w:basedOn w:val="Normal"/>
    <w:link w:val="a6"/>
    <w:uiPriority w:val="99"/>
    <w:unhideWhenUsed/>
    <w:rsid w:val="00d421fd"/>
    <w:pPr>
      <w:tabs>
        <w:tab w:val="center" w:pos="4677" w:leader="none"/>
        <w:tab w:val="right" w:pos="9355" w:leader="none"/>
      </w:tabs>
      <w:spacing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d421fd"/>
    <w:pPr>
      <w:tabs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6F97-26DE-481F-A82D-68A40D6D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LibreOffice/6.0.7.3.0$Linux_X86_64 LibreOffice_project/00m0$Build-3</Application>
  <Pages>3</Pages>
  <Words>251</Words>
  <Characters>1708</Characters>
  <CharactersWithSpaces>2101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2019-04-17T12:13:00Z</dcterms:created>
  <dc:creator>Анышева Елена Альбертовна</dc:creator>
  <dc:description/>
  <dc:language>ru-RU</dc:language>
  <cp:lastModifiedBy/>
  <dcterms:modified xsi:type="dcterms:W3CDTF">2019-04-19T12:07:16Z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