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FB" w:rsidRDefault="00623CFB" w:rsidP="00623CF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края, замещающими должности категории «руководители» агентства по туризму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988"/>
        <w:gridCol w:w="1252"/>
        <w:gridCol w:w="1532"/>
        <w:gridCol w:w="1005"/>
        <w:gridCol w:w="969"/>
        <w:gridCol w:w="1923"/>
        <w:gridCol w:w="1542"/>
        <w:gridCol w:w="1010"/>
        <w:gridCol w:w="976"/>
        <w:gridCol w:w="1644"/>
      </w:tblGrid>
      <w:tr w:rsidR="00623CFB" w:rsidTr="00623C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Белимова Надежда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– начальник отдела организационно-правовой работы и финансов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352 664,59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186 259,39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Василенко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– начальник отдела развития туризма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1 187 466,08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629 565,70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23CFB" w:rsidTr="00623C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CFB" w:rsidRDefault="00623CF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623CFB" w:rsidRDefault="00623CFB" w:rsidP="001C34A2"/>
    <w:p w:rsidR="00623CFB" w:rsidRDefault="00623CFB" w:rsidP="00623CFB">
      <w:r>
        <w:br w:type="page"/>
      </w:r>
    </w:p>
    <w:p w:rsidR="00B54925" w:rsidRDefault="00B54925" w:rsidP="00B54925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 агентства по туризму Красноярского края</w:t>
      </w:r>
    </w:p>
    <w:p w:rsidR="00B54925" w:rsidRDefault="00B54925" w:rsidP="00B54925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19.09.2019</w:t>
      </w:r>
    </w:p>
    <w:tbl>
      <w:tblPr>
        <w:tblW w:w="46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1392"/>
        <w:gridCol w:w="1089"/>
        <w:gridCol w:w="1435"/>
        <w:gridCol w:w="933"/>
        <w:gridCol w:w="1345"/>
        <w:gridCol w:w="1509"/>
        <w:gridCol w:w="1355"/>
        <w:gridCol w:w="933"/>
        <w:gridCol w:w="1345"/>
        <w:gridCol w:w="1496"/>
      </w:tblGrid>
      <w:tr w:rsidR="00B54925" w:rsidTr="00B54925">
        <w:trPr>
          <w:tblCellSpacing w:w="0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4925" w:rsidTr="00B549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25" w:rsidRDefault="00B549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54925" w:rsidTr="00B54925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Кушнерова Анастасия Юрьевна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развития туризма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286 175,06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B54925" w:rsidRDefault="00B549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Raum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25" w:rsidRDefault="00B549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B54925" w:rsidRDefault="00B54925" w:rsidP="001C34A2"/>
    <w:p w:rsidR="00B54925" w:rsidRDefault="00B54925" w:rsidP="00B54925">
      <w:r>
        <w:br w:type="page"/>
      </w:r>
    </w:p>
    <w:p w:rsidR="00505C1C" w:rsidRDefault="00505C1C" w:rsidP="00505C1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 агентства по туризму Красноярского края</w:t>
      </w:r>
    </w:p>
    <w:p w:rsidR="00505C1C" w:rsidRDefault="00505C1C" w:rsidP="00505C1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29.07.2019</w:t>
      </w:r>
    </w:p>
    <w:tbl>
      <w:tblPr>
        <w:tblW w:w="46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734"/>
        <w:gridCol w:w="1185"/>
        <w:gridCol w:w="1650"/>
        <w:gridCol w:w="884"/>
        <w:gridCol w:w="1305"/>
        <w:gridCol w:w="1475"/>
        <w:gridCol w:w="1306"/>
        <w:gridCol w:w="884"/>
        <w:gridCol w:w="1305"/>
        <w:gridCol w:w="1457"/>
      </w:tblGrid>
      <w:tr w:rsidR="00505C1C" w:rsidTr="00505C1C">
        <w:trPr>
          <w:tblCellSpacing w:w="0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5C1C" w:rsidTr="00505C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Гурова Екатерина Александровна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организационно-правовой работы и финансов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41 878,85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877 592,74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Lada Vesta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Заболотская Наталья Дмитриевна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182 480,31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1 181 115,16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Коновальчук Анастасия Евгеньевна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развития туризма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495 050,18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406 750,52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ХОНДА FIT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Костина Олеся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Юрьевна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 xml:space="preserve">Главный бухгалтер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отдела организационно-правовой работы и финансов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83 742,09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Mercedes Benz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Кукин Тимофей Викторович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начальника отдела организационно-правовой работы и финансов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833 001,53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совместная)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525 092,75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совместная)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Некрасова Екатерина Игоревна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отдела организационно-правовой работы и финансов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796 054,57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05C1C" w:rsidTr="00505C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2 310 880,00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Accord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Акции, накопления за предыдущие годы</w:t>
            </w:r>
          </w:p>
        </w:tc>
      </w:tr>
      <w:tr w:rsidR="00505C1C" w:rsidTr="00505C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ToyotaPrado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05C1C" w:rsidTr="00505C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Нежилое помещение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2/3)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1236,0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Петрухина Ольга Дмитриевна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развития туризма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296 000,00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Поддубная Ксения Николаевна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отдела развития туризма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467 955,31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(общая долевая 1/3)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Порошина Наталья Владимировна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развития туризма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540 558,51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438 900,20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Tino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автомобиль, доход от продажи иного легкового автомобиля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Силичева Марина Михайловна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развития туризма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266 413,98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ToyotaNadia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5C1C" w:rsidRDefault="00505C1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05C1C" w:rsidTr="00505C1C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Хрусталева Екатерина Владимировна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развития туризма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89 841,45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C1C" w:rsidRDefault="00505C1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505C1C" w:rsidRDefault="00505C1C" w:rsidP="001C34A2"/>
    <w:p w:rsidR="00505C1C" w:rsidRDefault="00505C1C" w:rsidP="00505C1C">
      <w:r>
        <w:br w:type="page"/>
      </w:r>
    </w:p>
    <w:p w:rsidR="00024CE9" w:rsidRDefault="00024CE9" w:rsidP="00024CE9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руководителем краевого государственного учреждения, подведомственного агентству по туризму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011"/>
        <w:gridCol w:w="1253"/>
        <w:gridCol w:w="1589"/>
        <w:gridCol w:w="1006"/>
        <w:gridCol w:w="970"/>
        <w:gridCol w:w="1928"/>
        <w:gridCol w:w="1543"/>
        <w:gridCol w:w="1011"/>
        <w:gridCol w:w="977"/>
        <w:gridCol w:w="2000"/>
      </w:tblGrid>
      <w:tr w:rsidR="00024CE9" w:rsidTr="00024C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руководителя КГУ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4CE9" w:rsidTr="00024C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24CE9" w:rsidTr="00024C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Кочанова Алёна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КГКУ «Туристский информационный центр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1 008 080,35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24CE9" w:rsidTr="00024C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337 712,66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Torneo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24CE9" w:rsidTr="00024C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24CE9" w:rsidTr="00024C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24CE9" w:rsidTr="00024C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4CE9" w:rsidRDefault="00024CE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CE9" w:rsidRDefault="00024CE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4CE9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5C1C"/>
    <w:rsid w:val="00553AA0"/>
    <w:rsid w:val="00595A02"/>
    <w:rsid w:val="00623CF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492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128C6-2523-469C-937B-5D01FBD8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B5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2020-05-19T08:43:00Z</dcterms:modified>
</cp:coreProperties>
</file>