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8A" w:rsidRDefault="0082388A" w:rsidP="0082388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</w:t>
      </w:r>
    </w:p>
    <w:p w:rsidR="0082388A" w:rsidRDefault="0082388A" w:rsidP="0082388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29.05.2019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508"/>
        <w:gridCol w:w="1086"/>
        <w:gridCol w:w="1758"/>
        <w:gridCol w:w="1028"/>
        <w:gridCol w:w="1030"/>
        <w:gridCol w:w="2262"/>
        <w:gridCol w:w="1686"/>
        <w:gridCol w:w="1028"/>
        <w:gridCol w:w="1030"/>
        <w:gridCol w:w="1286"/>
      </w:tblGrid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 (вид 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 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 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Бершадский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1 521 210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Lexus  GX460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511 474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Бочарова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1 067 214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Daewoo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Лейман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1 077 334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Лукашевский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1 576 111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 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Магдибур Татьяна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1 031 137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 Tiida 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Мацюк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министра-начальник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1 416 438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i30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1 663 979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Сидельникова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1 342 154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1 869 634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(общая долевая собственность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11 322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2388A" w:rsidTr="008238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88A" w:rsidRDefault="008238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388A" w:rsidRDefault="008238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82388A" w:rsidRDefault="0082388A" w:rsidP="001C34A2"/>
    <w:p w:rsidR="0082388A" w:rsidRDefault="0082388A" w:rsidP="0082388A">
      <w:r>
        <w:br w:type="page"/>
      </w:r>
    </w:p>
    <w:p w:rsidR="00EA5F0E" w:rsidRDefault="00EA5F0E" w:rsidP="00EA5F0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</w:t>
      </w:r>
    </w:p>
    <w:p w:rsidR="00EA5F0E" w:rsidRDefault="00EA5F0E" w:rsidP="00EA5F0E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03.07.2019</w:t>
      </w:r>
    </w:p>
    <w:p w:rsidR="00EA5F0E" w:rsidRDefault="00EA5F0E" w:rsidP="00EA5F0E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</w:rPr>
        <w:t xml:space="preserve">Сведения о </w:t>
      </w:r>
      <w:proofErr w:type="gramStart"/>
      <w:r>
        <w:rPr>
          <w:color w:val="000000"/>
          <w:sz w:val="28"/>
        </w:rPr>
        <w:t>доходах,  расходах</w:t>
      </w:r>
      <w:proofErr w:type="gramEnd"/>
      <w:r>
        <w:rPr>
          <w:color w:val="000000"/>
          <w:sz w:val="28"/>
        </w:rPr>
        <w:t>   за 2018 год, об имуществе и обязательствах имущественного характера по состоянию на 31 декабря 2018 года, об имуществе и обязательствах имущественного характера своих супруги (супруга) и несовершеннолетних детей по состоянию на 31 декабря 2018 года государственных гражданских служащих министерства экономики и регионального развития Красноярского края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269"/>
        <w:gridCol w:w="950"/>
        <w:gridCol w:w="2108"/>
        <w:gridCol w:w="908"/>
        <w:gridCol w:w="1130"/>
        <w:gridCol w:w="2246"/>
        <w:gridCol w:w="1157"/>
        <w:gridCol w:w="908"/>
        <w:gridCol w:w="827"/>
        <w:gridCol w:w="1493"/>
      </w:tblGrid>
      <w:tr w:rsidR="00EA5F0E" w:rsidTr="00625387"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ФИО государственного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гражданского служащего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сумма дохода  за 2015 год, (руб.)</w:t>
            </w:r>
          </w:p>
        </w:tc>
        <w:tc>
          <w:tcPr>
            <w:tcW w:w="63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Сведения об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источниках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получения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средств,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за счет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совершена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сделка (вид приобре-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тенного имущества,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источники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EA5F0E" w:rsidTr="00625387">
        <w:trPr>
          <w:trHeight w:val="19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средства, принадлежащие на праве собственности, с указанием вида и марки**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Ардасова Олеся Олеговна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инвестиционной политики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  <w:lang w:val="en-US"/>
              </w:rPr>
              <w:t>276 335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</w:t>
            </w:r>
            <w:r>
              <w:rPr>
                <w:color w:val="000000"/>
                <w:sz w:val="22"/>
                <w:szCs w:val="22"/>
              </w:rPr>
              <w:t> 6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Азаренко Наталья Григорьевна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анализа и прогнозирования реального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3 967 326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дохода от основной деятельности служащего</w:t>
            </w:r>
          </w:p>
        </w:tc>
      </w:tr>
      <w:tr w:rsidR="00EA5F0E" w:rsidTr="0062538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1/6)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4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108" w:firstLine="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397 571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2180,0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  собственность 2/6)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0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Андреева Алена Станиславовна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улучшения инвестиционного климата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832 245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4/9)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Аникиенко Сергей Алексеевич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политики территориального </w:t>
            </w:r>
            <w:r>
              <w:rPr>
                <w:color w:val="000000"/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610 576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212 344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Бойко Александра Андреевна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мониторинга социально-экономического развития  муниципальных образований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790 314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Артёмова Евгения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Консультант-юрист отдела инноваций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671 198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земельный участок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162,9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5387" w:rsidTr="0062538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5387" w:rsidTr="0062538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Александрова Оксана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инноваций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1 347 421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Бебик Дарья </w:t>
            </w:r>
            <w:r>
              <w:rPr>
                <w:color w:val="000000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государственной поддержки инвестиционной деятельности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597 487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Буденков Михаил Михайлович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Системный администратор отдела организационной</w:t>
            </w:r>
            <w:r>
              <w:rPr>
                <w:color w:val="000000"/>
                <w:sz w:val="22"/>
                <w:szCs w:val="22"/>
              </w:rPr>
              <w:br/>
              <w:t>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1 112 855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Town Ace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Honda Capa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Быкова Марина Анатольевна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отдела финансов, учета и отчетности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1 220 166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Борисова Юлия Сергеевна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мониторинга социально-экономического развития  муниципальных образований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174 271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Praide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55.2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553 822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грузовой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Atlas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25387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Corsa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55.2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Безруких Анна Васильевна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 финансов, учета</w:t>
            </w:r>
            <w:r>
              <w:rPr>
                <w:color w:val="000000"/>
                <w:sz w:val="22"/>
                <w:szCs w:val="22"/>
              </w:rPr>
              <w:br/>
              <w:t>и отчетности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793 050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53, 0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Axela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Бондаренко Алиса Васильевна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позиционирования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531 890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 Qashqai Tekna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Баштакова Лилия Михайловна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организационной</w:t>
            </w:r>
            <w:r>
              <w:rPr>
                <w:color w:val="000000"/>
                <w:sz w:val="22"/>
                <w:szCs w:val="22"/>
              </w:rPr>
              <w:br/>
              <w:t>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791 056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2/3)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Бурдина Татьяна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политики территориального развития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21 436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307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2 071 502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  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Mark II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0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Беспалов Олег Владимирович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государственных программ</w:t>
            </w:r>
            <w:r>
              <w:rPr>
                <w:color w:val="000000"/>
                <w:sz w:val="22"/>
                <w:szCs w:val="22"/>
              </w:rPr>
              <w:br/>
              <w:t>и капитальных вложений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763 175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Demio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  <w:lang w:val="en-US"/>
              </w:rPr>
              <w:t>undai</w:t>
            </w: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415 255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9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Бондаренко Ольга Дмитриевна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организационной</w:t>
            </w:r>
            <w:r>
              <w:rPr>
                <w:color w:val="000000"/>
                <w:sz w:val="22"/>
                <w:szCs w:val="22"/>
              </w:rPr>
              <w:br/>
              <w:t>и контрольно-</w:t>
            </w:r>
            <w:r>
              <w:rPr>
                <w:color w:val="000000"/>
                <w:sz w:val="22"/>
                <w:szCs w:val="22"/>
              </w:rPr>
              <w:lastRenderedPageBreak/>
              <w:t>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1 066 920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Subaru Trabeka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ГАЗ-3110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866,0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8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216 642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51.8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02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Богословская Юлия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667 532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892 096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 Qashgai</w:t>
            </w:r>
            <w:r>
              <w:rPr>
                <w:color w:val="000000"/>
                <w:sz w:val="22"/>
                <w:szCs w:val="22"/>
              </w:rPr>
              <w:t> 2/0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77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50.8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01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Вавулина Екатерина Андреевна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инвестиционной политики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742 603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Верхотурова Татьяна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государственных программ и капитальных вложений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1 142 288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3/6)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79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1 042 485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Probox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УАЗ УМЗ-41780В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1088,4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1/6)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2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Власенко Светлана Леонидовна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802 433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1346,0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1/12)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3 767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Володенкова Наталья </w:t>
            </w:r>
            <w:r>
              <w:rPr>
                <w:color w:val="000000"/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Консультант отдела анализа и прогнозирования </w:t>
            </w:r>
            <w:r>
              <w:rPr>
                <w:color w:val="000000"/>
                <w:sz w:val="22"/>
                <w:szCs w:val="22"/>
              </w:rPr>
              <w:lastRenderedPageBreak/>
              <w:t>социально-экономического развития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247 900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18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1 417 352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Лодка Фрегат 480 с мотором Yamaha 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Venza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подвальное помещение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168,1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транспортным средствам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2139,0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Винниченко </w:t>
            </w:r>
            <w:r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2 707 805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кредитных средств,  дох</w:t>
            </w:r>
            <w:r>
              <w:rPr>
                <w:color w:val="000000"/>
                <w:sz w:val="22"/>
                <w:szCs w:val="22"/>
              </w:rPr>
              <w:lastRenderedPageBreak/>
              <w:t>ода от основной деятельности служащего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Волкова Марина Анатольевна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юридической и кадровой работы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804 108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De Rio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25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Волкова Татьяна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финансов, учета и отчетности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3 158 050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RIO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кредитных </w:t>
            </w:r>
            <w:proofErr w:type="gramStart"/>
            <w:r>
              <w:rPr>
                <w:color w:val="000000"/>
                <w:sz w:val="22"/>
                <w:szCs w:val="22"/>
              </w:rPr>
              <w:t>средств,  дохода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 основной деятельности служащего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легкового автомобиля</w:t>
            </w:r>
            <w:r>
              <w:rPr>
                <w:color w:val="000000"/>
                <w:sz w:val="22"/>
                <w:szCs w:val="22"/>
              </w:rPr>
              <w:br/>
              <w:t>за счет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кредитных средств</w:t>
            </w:r>
          </w:p>
        </w:tc>
      </w:tr>
      <w:tr w:rsidR="00EA5F0E" w:rsidTr="00625387">
        <w:trPr>
          <w:trHeight w:val="2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Воронцов </w:t>
            </w:r>
            <w:r>
              <w:rPr>
                <w:color w:val="000000"/>
                <w:sz w:val="22"/>
                <w:szCs w:val="22"/>
              </w:rPr>
              <w:lastRenderedPageBreak/>
              <w:t>Михаил Вячеславович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2"/>
                <w:szCs w:val="22"/>
              </w:rPr>
              <w:lastRenderedPageBreak/>
              <w:t>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638 325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(долевая собственность</w:t>
            </w:r>
            <w:r>
              <w:rPr>
                <w:color w:val="000000"/>
                <w:sz w:val="22"/>
                <w:szCs w:val="22"/>
                <w:lang w:val="en-US"/>
              </w:rPr>
              <w:t> 1/2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49.0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Волчек Татьяна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 отдела финансов, учета и отчетности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1 020 626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52.2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Gala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52.2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Вяхирева Надежда Сергеевна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цен и потребительского рынка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1 033 818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Platz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Гержод Ирина Юрьевна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анализа и прогнозирования доходного потенциала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1 004 782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Corolla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7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Григорьева Альбина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уровня жизни, занятости и развития социального партнерства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878 896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175 395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(общая долевая собственность</w:t>
            </w:r>
            <w:r>
              <w:rPr>
                <w:color w:val="000000"/>
                <w:sz w:val="22"/>
                <w:szCs w:val="22"/>
                <w:lang w:val="en-US"/>
              </w:rPr>
              <w:t> 1/</w:t>
            </w:r>
            <w:r>
              <w:rPr>
                <w:color w:val="000000"/>
                <w:sz w:val="22"/>
                <w:szCs w:val="22"/>
              </w:rPr>
              <w:t>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легковой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Logan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37.6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rPr>
          <w:trHeight w:val="55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Голубева Светлана Александровна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государственных программ и капитальных вложений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798 314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долевая</w:t>
            </w:r>
            <w:proofErr w:type="gramEnd"/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супруг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1 937 941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6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Горшкова Татьяна Анатольевна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 государственной поддержки инвестиционной деятельности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632 467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Belta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Григорьева Людмила </w:t>
            </w:r>
            <w:r>
              <w:rPr>
                <w:color w:val="000000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Начальник отдела государственной поддержки </w:t>
            </w:r>
            <w:r>
              <w:rPr>
                <w:color w:val="000000"/>
                <w:sz w:val="22"/>
                <w:szCs w:val="22"/>
              </w:rPr>
              <w:lastRenderedPageBreak/>
              <w:t>инвестиционной деятельности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1 693 733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Toyota Corolla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79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Голубева Валентина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мониторинга социально-экономического развития муниципальных образований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698 148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 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22.0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Участок под индивидуальное жилищное строительство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Демидова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Екатерина Геннадьевна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финансового и юридического сопровождения инвестиционных проектов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250 897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Mersedes</w:t>
            </w: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  <w:sz w:val="22"/>
                <w:szCs w:val="22"/>
                <w:lang w:val="en-US"/>
              </w:rPr>
              <w:t>Bens</w:t>
            </w:r>
            <w:r>
              <w:rPr>
                <w:color w:val="000000"/>
                <w:sz w:val="22"/>
                <w:szCs w:val="22"/>
              </w:rPr>
              <w:t> 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0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Дернова Екатерина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 отдела финансов, учета и отчетности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143 605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0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751 372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Camry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Sentra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68.0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объектов торговли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Магазин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0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68.0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7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Давиденко Игорь Викторович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мобилизационной подготовки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1 300 088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Camry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18  066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2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Думкина Наталья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государственных программ и </w:t>
            </w:r>
            <w:r>
              <w:rPr>
                <w:color w:val="000000"/>
                <w:sz w:val="22"/>
                <w:szCs w:val="22"/>
              </w:rPr>
              <w:lastRenderedPageBreak/>
              <w:t>капитальных вложений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829 410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1 906 698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P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  <w:r w:rsidRPr="00EA5F0E"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легковые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EA5F0E" w:rsidRP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SPORTAGE</w:t>
            </w:r>
          </w:p>
          <w:p w:rsidR="00EA5F0E" w:rsidRP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</w:rPr>
              <w:t>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27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Дмитренко Иван Ильич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финансового и юридического сопровождения инвестиционных проектов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1 253 766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1 230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21213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 Lancetti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Самодельный 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455 815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66.3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Ермолаева Валентина Вениаминовна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мониторинга государственных услуг и регулирования деятельности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учреждений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755 811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61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Желиховская Вера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долгосрочного планирования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1 267 720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2 170,0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Журавлева Виктория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юридической и кадровой работы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1 262 681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21140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1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Захарова Ольга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доходного потенциала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806 834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832 609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Шкода </w:t>
            </w:r>
            <w:r>
              <w:rPr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9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14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планирования государственного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931 098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01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Ильчакова Елена Сергеевна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финансового и юридического сопровождения инвестиционных проектов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743 856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1/5)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Qaskqai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137.5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1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Иванова Анна Михайловна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анализа и прогнозирования реального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1021 287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9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86 400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3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Игошева Мария Анатольевна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позиционирования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750 748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Китаева Елена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планирования государственного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825 830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914 425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EA5F0E" w:rsidTr="00625387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Каморная Светлана </w:t>
            </w:r>
            <w:r>
              <w:rPr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Главный специалист отдела инноваций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927 084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KIA</w:t>
            </w: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  <w:sz w:val="22"/>
                <w:szCs w:val="22"/>
                <w:lang w:val="en-US"/>
              </w:rPr>
              <w:t>Rio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Краснов Сергей Михайлович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политики территориального развития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1 358 124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253 867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Катеренюк Любовь Анатольевна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позиционирования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374 039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Крапошина Мария Юрьевна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2 317 299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378.9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Карлов Александр Иванович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долгосрочного планирования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963 054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45.0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Кочергина Елена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отдела анализа и прогнозирования </w:t>
            </w:r>
            <w:r>
              <w:rPr>
                <w:color w:val="000000"/>
                <w:sz w:val="22"/>
                <w:szCs w:val="22"/>
              </w:rPr>
              <w:lastRenderedPageBreak/>
              <w:t>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225 225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5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Канина Татьяна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предпринимательства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70 480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397 166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987,0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1028,0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Карсакова Наталья Евгеньевна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1 082 701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6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555 118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1024,0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Mercedes-Benz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21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Коваленко Татьяна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социально-экономического развития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887 698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</w:t>
            </w:r>
            <w:r>
              <w:rPr>
                <w:color w:val="000000"/>
                <w:sz w:val="22"/>
                <w:szCs w:val="22"/>
                <w:lang w:val="en-US"/>
              </w:rPr>
              <w:t>44 157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ASX 1.8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6 875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6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Колобова Надежда Анатольевна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анализа и прогнозирования реального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</w:t>
            </w:r>
            <w:r>
              <w:rPr>
                <w:color w:val="000000"/>
                <w:sz w:val="22"/>
                <w:szCs w:val="22"/>
                <w:lang w:val="en-US"/>
              </w:rPr>
              <w:t>58 579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76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Кожевина Наталья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социально-экономического развития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972 742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2470,3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Шевроле 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>
              <w:rPr>
                <w:color w:val="000000"/>
                <w:sz w:val="22"/>
                <w:szCs w:val="22"/>
              </w:rPr>
              <w:t> 200 </w:t>
            </w:r>
            <w:r>
              <w:rPr>
                <w:color w:val="000000"/>
                <w:sz w:val="22"/>
                <w:szCs w:val="22"/>
                <w:lang w:val="en-US"/>
              </w:rPr>
              <w:t>CHEVRC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6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Кротова Наталья Сергеевна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государственных программ и капитальных вложений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673 486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2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Карманова Любовь Витальевна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766 196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951,0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Куделькина Наталия Митдяевна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751 067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218 386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Копылова Ксения Владимировна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 организационной 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2 562 078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дохода, полученного в порядке дарения денежных средств,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кредитных средств,  дохода от основной деятельности </w:t>
            </w:r>
            <w:r>
              <w:rPr>
                <w:color w:val="000000"/>
                <w:sz w:val="22"/>
                <w:szCs w:val="22"/>
              </w:rPr>
              <w:lastRenderedPageBreak/>
              <w:t>служащего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783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2 749 878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гаражного бокса</w:t>
            </w:r>
            <w:r>
              <w:rPr>
                <w:color w:val="000000"/>
                <w:sz w:val="22"/>
                <w:szCs w:val="22"/>
              </w:rPr>
              <w:br/>
              <w:t>за счет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кредитных средств,  дохода от основной деятельности</w:t>
            </w: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Кузуб Наталья Андреевна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долгосрочного планирования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785 318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Комната в квартире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16/99)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70.0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займа на возвратной основе без процентов,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кредитных средств,  дох</w:t>
            </w:r>
            <w:r>
              <w:rPr>
                <w:color w:val="000000"/>
                <w:sz w:val="22"/>
                <w:szCs w:val="22"/>
              </w:rPr>
              <w:lastRenderedPageBreak/>
              <w:t>ода от основной деятельности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</w:t>
            </w:r>
            <w:r>
              <w:rPr>
                <w:color w:val="000000"/>
                <w:sz w:val="22"/>
                <w:szCs w:val="22"/>
              </w:rPr>
              <w:t xml:space="preserve">271 </w:t>
            </w:r>
            <w:r>
              <w:rPr>
                <w:color w:val="000000"/>
                <w:sz w:val="22"/>
                <w:szCs w:val="22"/>
              </w:rPr>
              <w:lastRenderedPageBreak/>
              <w:t>525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Carina 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Лапина Татьяна Николаевна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инвестиционной политики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546 091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1/5)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Mercedes Benz </w:t>
            </w: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Лавшук Евгения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инноваций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649 233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Лобанова Юлия Сергеевна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долгосрочного планирования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686  965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Лазуткина Ольга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769 957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Suzuki Escudo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EA5F0E" w:rsidTr="006253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Лебедева Елена Геннадьевна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государственной поддержки инвестиционной деятельности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1 183 444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Volvo XC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505 250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1 500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2 900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Гараж–бокс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4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  для использования в целях эксплуатации гаражей боксового типа (общая долевая собственность 1/19)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Лебедева Ирина Олеговна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анализа и прогнозирования уровня жизни, занятости и развития социального </w:t>
            </w:r>
            <w:r>
              <w:rPr>
                <w:color w:val="000000"/>
                <w:sz w:val="22"/>
                <w:szCs w:val="22"/>
              </w:rPr>
              <w:lastRenderedPageBreak/>
              <w:t>партнерства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631 725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107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6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Лылин Валерий Юрьевич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организационной 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1 206 415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 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дом</w:t>
            </w:r>
            <w:proofErr w:type="gramEnd"/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 общая долевая  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4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440 000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общая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  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6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Малеткина Оксана Валерьевна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юридической и кадровой работы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848 348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SsangYong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Kyron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6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Малыгина Наталья </w:t>
            </w:r>
            <w:r>
              <w:rPr>
                <w:color w:val="000000"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Консультант отдела анализа и </w:t>
            </w:r>
            <w:r>
              <w:rPr>
                <w:color w:val="000000"/>
                <w:sz w:val="22"/>
                <w:szCs w:val="22"/>
              </w:rPr>
              <w:lastRenderedPageBreak/>
              <w:t>прогнозирования социально-экономического развития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788 302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0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Малышев Андрей Николаевич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финансов, учета и отчетности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824 312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 Getz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Duster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25387" w:rsidTr="00625387">
        <w:trPr>
          <w:trHeight w:val="5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Автоприцеп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МЗСА 81771Д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5387" w:rsidTr="00625387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Моторная лодка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«Прогресс-4» + двигатель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65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442 854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Капитальный 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5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Маевская Оксана Михайловна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Заведующая сектором документооборота отдела организационной 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807 095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874,0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1 095 </w:t>
            </w:r>
            <w:r>
              <w:rPr>
                <w:color w:val="000000"/>
                <w:sz w:val="22"/>
                <w:szCs w:val="22"/>
              </w:rPr>
              <w:lastRenderedPageBreak/>
              <w:t>642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QLE Sportage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--</w:t>
            </w:r>
          </w:p>
        </w:tc>
      </w:tr>
      <w:tr w:rsidR="00EA5F0E" w:rsidTr="00625387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1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Масликов Иван Владимирович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Программист отдела организационной и контрольно-аналитической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663 593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ind w:left="-3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Duster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легковому ТС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7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71 909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(долевая собственность 1/5)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43.5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7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7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4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Матвиенко Марина Валерьевна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цен и потребительского рынка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1 381 435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21061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Honda Odyssey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(долевая собственность 17/110)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Миллер Катрин Игоревна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анализа и прогнозирования социально-экономического развития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ind w:left="-51" w:right="-109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1 367 955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1107,0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67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Миниахметова Ольга Раисовна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долгосрочного планирования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824 578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    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1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    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9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7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Мурашко Наталья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анализа и прогнозирования реального сектора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экономики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23 503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62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1 686 948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 Santa Fe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2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Мухтарова Маргарита Марсовна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юридической и кадровой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1 120 308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2/3)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71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Мальцева Елена Вадимовна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уровня жизни, занятости и развития социального партнерства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728 449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62.0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Мирошниченко Любовь Викторовна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анализа и прогнозирования </w:t>
            </w:r>
            <w:r>
              <w:rPr>
                <w:color w:val="000000"/>
                <w:sz w:val="22"/>
                <w:szCs w:val="22"/>
              </w:rPr>
              <w:lastRenderedPageBreak/>
              <w:t>уровня жизни, занятости и развития социального партнерства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805 723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Skoda Fabia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Мацюк Ирина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улучшения инвестиционного климата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1 416 438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i30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1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1 663 979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1399,0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Хозяйственное строение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4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Николаева Ирина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анализа и прогнозирования социально-экономического развития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4 932 327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Новичкова Екатерина </w:t>
            </w:r>
            <w:r>
              <w:rPr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Консультант отдела инвестиционной </w:t>
            </w:r>
            <w:r>
              <w:rPr>
                <w:color w:val="000000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282 621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Kia Rio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488 000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3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Нарчуганов Антон Николаевич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инноваций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1 280 638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Новикова Людмила Александровна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 анализа и прогнозирования 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564 080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Никифорова </w:t>
            </w:r>
            <w:r>
              <w:rPr>
                <w:color w:val="000000"/>
                <w:sz w:val="22"/>
                <w:szCs w:val="22"/>
              </w:rPr>
              <w:lastRenderedPageBreak/>
              <w:t>Анна Валериевна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Консультант отдела </w:t>
            </w:r>
            <w:r>
              <w:rPr>
                <w:color w:val="000000"/>
                <w:sz w:val="22"/>
                <w:szCs w:val="22"/>
              </w:rPr>
              <w:lastRenderedPageBreak/>
              <w:t>анализа и прогнозирования доходного потенциала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822 119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5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Охотина Инна Юрьевна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778 857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7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Подшивалова Юлия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улучшения инвестиционного климата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1 220 596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8/10)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¾)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1,/4)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2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7 200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1/10)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1/8)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1,/4)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14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1/10)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1 068,0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1/8)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1,/4)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Петрашкевич Вероника Сергеевна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предпринимательства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93 835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787 528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Wish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Morning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Писарева Светлана Ивановна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улучшения инвестиционного климата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697 171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3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68</w:t>
            </w:r>
            <w:r>
              <w:rPr>
                <w:color w:val="000000"/>
                <w:lang w:val="en-US"/>
              </w:rPr>
              <w:t>0 000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 ES 250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04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Полякова Лариса Геннадьевна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улучшения </w:t>
            </w:r>
            <w:r>
              <w:rPr>
                <w:color w:val="000000"/>
                <w:sz w:val="22"/>
                <w:szCs w:val="22"/>
              </w:rPr>
              <w:lastRenderedPageBreak/>
              <w:t>инвестиций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lastRenderedPageBreak/>
              <w:t>686 208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Opel Corsa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1 136 573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03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Попова Елена Константиновна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юридической и кадровой работы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lang w:val="en-US"/>
              </w:rPr>
              <w:t>1 015 827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2/3)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Попова Людмила Владиславовна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государственных программ и капитальных вложений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941 555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Corilla Spacio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18 600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71.0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Портнова Александра Анатольевна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мониторинга социально- экономического развития муниципальных образований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1 094 088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1 266 285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lang w:val="en-US"/>
              </w:rPr>
              <w:t>Mitsubishi Outlander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89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Пашкова Наталия Павловна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анализа и прогнозирования реального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909 711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  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3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435 671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A5F0E" w:rsidTr="00625387">
        <w:trPr>
          <w:trHeight w:val="58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Пашковская Виктория Константиновна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позиционирования края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1 217 521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63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381 254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 (долевая собственность 1/9)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Honda CR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(долевая собственность  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3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084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Поцелуева Розалия Анатольевна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государственных программ и капитальных вложений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613 630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Premacy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7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104 712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Premacy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2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Савранских Елена Александровна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государственной поддержки инвестиционной деятельности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1 234 492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1 112,4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  <w:r w:rsidRPr="00410FBF"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легковые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Camry</w:t>
            </w:r>
          </w:p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25387" w:rsidTr="0062538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грузовой: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Volvo FH</w:t>
            </w:r>
            <w:r>
              <w:rPr>
                <w:color w:val="000000"/>
                <w:sz w:val="22"/>
                <w:szCs w:val="22"/>
              </w:rPr>
              <w:t>12420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Полуприцеп-фургон </w:t>
            </w:r>
            <w:r>
              <w:rPr>
                <w:color w:val="000000"/>
                <w:sz w:val="22"/>
                <w:szCs w:val="22"/>
                <w:lang w:val="en-US"/>
              </w:rPr>
              <w:t>SHMITZ SX</w:t>
            </w:r>
            <w:r>
              <w:rPr>
                <w:color w:val="000000"/>
                <w:sz w:val="22"/>
                <w:szCs w:val="22"/>
              </w:rPr>
              <w:t>027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128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584 496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813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грузовой: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FREIGHTLINER FLC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Полуприцеп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Krone SDR27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15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Сазанакова Елена </w:t>
            </w:r>
            <w:r>
              <w:rPr>
                <w:color w:val="000000"/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color w:val="000000"/>
                <w:sz w:val="22"/>
                <w:szCs w:val="22"/>
              </w:rPr>
              <w:lastRenderedPageBreak/>
              <w:t>начальника отдела предпринимательства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890 281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</w:t>
            </w:r>
            <w:r>
              <w:rPr>
                <w:color w:val="000000"/>
                <w:sz w:val="22"/>
                <w:szCs w:val="22"/>
              </w:rPr>
              <w:t>таркова Елена Валерьевна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анализа и прогнозирования доходного потенциала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1 131 170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Сооружение-подвал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6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1836.9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легковые: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 Pajero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</w:t>
            </w:r>
            <w:r>
              <w:rPr>
                <w:color w:val="000000"/>
                <w:sz w:val="22"/>
                <w:szCs w:val="22"/>
              </w:rPr>
              <w:t>  308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9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52/100)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Семенченко Александра Александровна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инноваций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984 101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712 547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Rio X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Line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Greta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Смекалина Мария Владимировна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государственной поддержки инвестиционной деятельности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187 154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04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1 834 093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Гаражный участок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138/10000)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Paqero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3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78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Трошкина Марианна Ивановна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цен и потребительского рынка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929 498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134.9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11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3 155 603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68.8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RAV4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Усова Елена Александровна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 отдела инвестиционной деятельности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764 948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Хмелин Вадим Валерьевич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516 740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общая долевая собственность ¼)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BMW 318i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1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Филимоненко Игорь Андреевич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   планирования государственного сектора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1 303 584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 дачный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4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2 945 928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Федюшкин Евгений Сергеевич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финансового и юридического сопровождения инвестиционных проектов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1 088 342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718 641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с/х производства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1 399 806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BMW</w:t>
            </w:r>
            <w:r>
              <w:rPr>
                <w:color w:val="000000"/>
                <w:sz w:val="22"/>
                <w:szCs w:val="22"/>
              </w:rPr>
              <w:t> 116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Infiniti fx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Чернышева Ольга </w:t>
            </w: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 цен и потребительского рынка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550 970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Чернецкий </w:t>
            </w:r>
            <w:r>
              <w:rPr>
                <w:color w:val="000000"/>
                <w:sz w:val="22"/>
                <w:szCs w:val="22"/>
              </w:rPr>
              <w:lastRenderedPageBreak/>
              <w:t>Станислав Андреевич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Консультант отдела </w:t>
            </w:r>
            <w:r>
              <w:rPr>
                <w:color w:val="000000"/>
                <w:sz w:val="22"/>
                <w:szCs w:val="22"/>
              </w:rPr>
              <w:lastRenderedPageBreak/>
              <w:t>финансового и юридического сопровождения инвестиционных проектов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806 234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(долевая собственность 1/4)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Швакова Елена Анатольевна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анализа и прогнозирования социально-экономического развития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1 146 341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902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601 384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Шихова Татьяна Петровна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планирования государственного сектора экономики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790 241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Шадрина Ирина Олеговна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инвестиционной политики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1 474 589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064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177 712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</w:t>
            </w:r>
            <w:r>
              <w:rPr>
                <w:color w:val="000000"/>
                <w:sz w:val="22"/>
                <w:szCs w:val="22"/>
                <w:lang w:val="en-US"/>
              </w:rPr>
              <w:t>b </w:t>
            </w:r>
            <w:r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  <w:lang w:val="en-US"/>
              </w:rPr>
              <w:t>st</w:t>
            </w:r>
          </w:p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Familia</w:t>
            </w:r>
          </w:p>
          <w:p w:rsidR="00EA5F0E" w:rsidRPr="00410FBF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61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Шаюнов Владимир Владимирович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1 033 675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Optima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103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Юхновец Андрей Александрович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мониторинга социально-экономического развития муниципальных образований края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902 178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1276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Юманов Максим Игоревич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финансового и юридического сопровождения инвестиционных проектов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1 153 368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½)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Fluence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37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144 070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(общая совместная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½)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423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273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27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Якубова Татьяна Викторовна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 мобилизационной подготовки экономики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  <w:lang w:val="en-US"/>
              </w:rPr>
              <w:t>245 831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44.3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200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189 257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Fan Cargo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5F0E" w:rsidTr="00625387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 дачный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строительство индивидуальный гаражей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5F0E" w:rsidTr="00625387">
        <w:trPr>
          <w:trHeight w:val="1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29,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0E" w:rsidRDefault="00EA5F0E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5F0E" w:rsidRDefault="00EA5F0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EA5F0E" w:rsidRDefault="00EA5F0E" w:rsidP="001C34A2"/>
    <w:p w:rsidR="00EA5F0E" w:rsidRDefault="00EA5F0E" w:rsidP="00EA5F0E">
      <w:r>
        <w:br w:type="page"/>
      </w:r>
    </w:p>
    <w:p w:rsidR="00410FBF" w:rsidRDefault="00410FBF" w:rsidP="00410FB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расходах за 2018 год</w:t>
      </w:r>
    </w:p>
    <w:p w:rsidR="00410FBF" w:rsidRDefault="00410FBF" w:rsidP="00410FBF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29.05.2019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656"/>
        <w:gridCol w:w="907"/>
        <w:gridCol w:w="2004"/>
        <w:gridCol w:w="985"/>
        <w:gridCol w:w="923"/>
        <w:gridCol w:w="1733"/>
        <w:gridCol w:w="1303"/>
        <w:gridCol w:w="1026"/>
        <w:gridCol w:w="949"/>
        <w:gridCol w:w="2477"/>
      </w:tblGrid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за 2018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недвижи-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 праве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марки**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Азаренко Наталья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3 967 326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 от продажи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предыдущие годы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Винниченко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2 707 805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дохода от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полученных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кредитных средств,  дохода от основной деятельности служащего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Волкова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3 158 050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полученные от продажи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кредитные средства,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предыдущие годы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Осуществлена покупка легкового автомобиля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кредитных средств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Копылова Ксения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2 562 078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дохода, полученного в порядке дарения денежных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кредитных средств,  дохода от основной деятельности служащего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2 749 878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гаражного бокса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кредитных средств,  дохода от основной деятельности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Кузуб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785 318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квартире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16/99)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займа на возвратной основе без процентов,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кредитных средств,  дохода от основной деятельности</w:t>
            </w: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1 271 525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 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10FBF" w:rsidTr="00410F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FBF" w:rsidRDefault="00410FB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0FBF" w:rsidRDefault="00410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0FBF" w:rsidRDefault="00410FB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410FBF" w:rsidRDefault="00410FBF" w:rsidP="001C34A2"/>
    <w:p w:rsidR="00410FBF" w:rsidRDefault="00410FBF" w:rsidP="00410FBF">
      <w:r>
        <w:br w:type="page"/>
      </w:r>
    </w:p>
    <w:p w:rsidR="008071CC" w:rsidRDefault="008071CC" w:rsidP="008071C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 руководителей краевых государственных учреждений</w:t>
      </w:r>
    </w:p>
    <w:p w:rsidR="008071CC" w:rsidRDefault="008071CC" w:rsidP="008071C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07.05.2019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2148"/>
        <w:gridCol w:w="1712"/>
        <w:gridCol w:w="1448"/>
        <w:gridCol w:w="960"/>
        <w:gridCol w:w="899"/>
        <w:gridCol w:w="2375"/>
        <w:gridCol w:w="1448"/>
        <w:gridCol w:w="960"/>
        <w:gridCol w:w="899"/>
        <w:gridCol w:w="1143"/>
      </w:tblGrid>
      <w:tr w:rsidR="008071CC" w:rsidTr="008071CC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краевого государственного учреждения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 за 2018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 в пользовании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 (вид 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 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 средства, принадлежащие 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вида и марки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 Юрий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«Дирекция по комплексному развитию Нижнего Приангарья»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6 564 355,08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МЕРСЕДЕС - БЕНЦ CLS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2 283 068,79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«Центр кадастровой оценки»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430 083,27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6 003 090,78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69/1000)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Комплекс АЗС (строение)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здание(общая долевая 69/1000)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Ревкуц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«Многофункциональ-ный центр предоставления государственных и муниципальных услуг»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4 828 066,22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8 168 832,64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БМВ Х4 XDRIVE30D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Урусов 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«Центр социально-экономического мониторинга и инвестиционной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818 657,9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63 557,78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МИЦУБИСИ Оутлендер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071CC" w:rsidTr="008071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71CC" w:rsidRDefault="008071C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0FBF"/>
    <w:rsid w:val="0044446C"/>
    <w:rsid w:val="004E4A62"/>
    <w:rsid w:val="00553AA0"/>
    <w:rsid w:val="00595A02"/>
    <w:rsid w:val="00625387"/>
    <w:rsid w:val="00727EB8"/>
    <w:rsid w:val="00765429"/>
    <w:rsid w:val="00777841"/>
    <w:rsid w:val="008071CC"/>
    <w:rsid w:val="00807380"/>
    <w:rsid w:val="0082388A"/>
    <w:rsid w:val="008C09C5"/>
    <w:rsid w:val="0097184D"/>
    <w:rsid w:val="009F48C4"/>
    <w:rsid w:val="00A22E7B"/>
    <w:rsid w:val="00A23DD1"/>
    <w:rsid w:val="00BE110E"/>
    <w:rsid w:val="00C76735"/>
    <w:rsid w:val="00EA5F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8FC78-B7D4-4042-B107-E9C4225B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82388A"/>
  </w:style>
  <w:style w:type="paragraph" w:customStyle="1" w:styleId="msonormal0">
    <w:name w:val="msonormal"/>
    <w:basedOn w:val="a"/>
    <w:rsid w:val="00EA5F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7110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2020-05-19T06:41:00Z</dcterms:modified>
</cp:coreProperties>
</file>