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DA" w:rsidRDefault="00ED20DA" w:rsidP="00ED20D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 государственных гражданских служащих министерства сельского хозяйства и торговли Красноярского края, замещающих должности государственной гражданской службы Красноярского края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371"/>
        <w:gridCol w:w="1281"/>
        <w:gridCol w:w="1673"/>
        <w:gridCol w:w="1011"/>
        <w:gridCol w:w="989"/>
        <w:gridCol w:w="2035"/>
        <w:gridCol w:w="1621"/>
        <w:gridCol w:w="1078"/>
        <w:gridCol w:w="997"/>
        <w:gridCol w:w="2145"/>
      </w:tblGrid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вобственности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Походин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1 649 682,12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Сhevrolet Captiva;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33962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158 364,00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C-3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(сельско-хозяйственное использование)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 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Брылев Сергей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1 356 049,76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GRANT VITARA;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021305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290 415,32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Дивногорцева Оксана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1 280 745,09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Белецкая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1 353 705,07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643 436,05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ГАЗ 33110;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Renault LOGAN.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Москаленко   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8 416 557,82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Scoda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55 060,97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Панина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2 557 536,78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Citroen C-4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20DA" w:rsidTr="00ED2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0DA" w:rsidRDefault="00ED20D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ED20DA" w:rsidRDefault="00ED20DA" w:rsidP="001C34A2"/>
    <w:p w:rsidR="00ED20DA" w:rsidRDefault="00ED20DA" w:rsidP="00ED20DA">
      <w:r>
        <w:br w:type="page"/>
      </w:r>
    </w:p>
    <w:p w:rsidR="00AA686B" w:rsidRDefault="00AA686B" w:rsidP="00AA686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 государственных гражданских служащих министерства сельского хозяйства и торговли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095"/>
        <w:gridCol w:w="1201"/>
        <w:gridCol w:w="1898"/>
        <w:gridCol w:w="1176"/>
        <w:gridCol w:w="934"/>
        <w:gridCol w:w="1731"/>
        <w:gridCol w:w="1549"/>
        <w:gridCol w:w="989"/>
        <w:gridCol w:w="934"/>
        <w:gridCol w:w="1469"/>
      </w:tblGrid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вобственности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Авсиевич Лариса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782 989,32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Адамия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475 870,58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181 426,46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Андрияшкина 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2 659 439,20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(дарение денежных средств, денежные средства, полученные от продажи недвижимости)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689 071,70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Sportage SLS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Мотолодка "Free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Line" 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для перевозки техники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Аникина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731 514,01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капитального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1 173 207,20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капитального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Арламенкова Кира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445 477,32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СИТРОЕН С4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Артемьева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553 750,0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953 768,38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553 750,00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657 616,27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размещения гаражей для личного автотранспорта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416 083,87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484 797,87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Аликина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537 692,98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1 002 426,52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Атеняева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146 880,00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Баркова Виктория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459 757,64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746 981,93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Басков Евгений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мобилизационной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941 600,66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 Yong Kyron 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289 479, 16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Батюк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467 067,26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Бахтина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488 704,64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HR-V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Беценко Альбина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воспроизводства сельско-хозяйственных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582 079,09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Беценко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467 973,76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Бибикова Любовь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сводной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499 922,60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1 496 202,53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Богатиков 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развития растениеводства и инженерно-технического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435 127,28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337410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348000,0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Богданова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135 405,50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Airtrek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Богдашина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484 381,10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36 117,88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ИЖ 27151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Бондаренко Алиса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246 087,72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Qashgai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Боровская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Емельяновскому, Манскому, Сухобузимскому, районам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552 758,53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Брагин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822 952,94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Outiander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617 229,10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Бурлакова Анна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431 338,55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 Илья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констультант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552 897,16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GTC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Вахницкий Александр Альвертович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574 829,30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Вильнер Ольга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845 169,24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937 996,81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Вострышева Наталья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анализа, прогнозирования и инвестиций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483 190,89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587 746,76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земля сельскохозяйст-венного назначения, разрешенное использование для дачного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Delica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Вебер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2 587 530,92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Власова Светлана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садоводства, огородничества и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1 014 813,69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сельскохозяйст-венного производства)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Высотов 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712 844,03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236 810,68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Ганжа Яна Владиковна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178 713,24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1 775 793,0,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 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Газенкампф Алла Карловна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594 351,74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Гольцева Любовь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Курагинскому, Каратузскому районам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586427,6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350210,0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 321102;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39099;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219110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Т-25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ФНШОУ 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Данилова 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549 073,37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(размещение гаража, 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896 480,28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(гос. сертификат на материнский капитал; кредит; собственные накопления )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Денисова Елена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484 291,84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Демешко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491 390,13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24 352,68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Демина Надежда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667 706,09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Деткова Анжелика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481 613,75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185 941,68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 200;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Дураев Иван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357 567,11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санни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Егоркина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461 137,43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1801,001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42358,16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1801,001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Емельянов Сергей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воспроизводства сельскохозяйст-венных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744 125,77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485 815,29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Еремеева Эльмира Джаангировна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168089,25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824381,13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Ефимова Марина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экономического анализа, прогнозирования и инвестиций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817 969,96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445 860,0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ММЗ 0083;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Мототранс-портное средство ИЖ 4 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Жегалина Ирина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консультант-юрист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1 122 021,73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Желток 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животноводства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671 008,17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391 259,52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Завада Оксана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309 681,60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238 812,77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сельскохозяй-стсвенного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Замятина 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правовой, кадровой работы и ведомтсвенного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844 496,10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Землякова 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603 518,79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403 948,89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Largus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Автоприцепы: 821303,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Скиф 2М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Землянко Мария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385 486,77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 Юрий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476 406,51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1 108 739,54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Идатчикова 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203 776,37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 (общая долевая собственность, 1/102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1 336 165,72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Ильюшенко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экономического анализа, прогнозирования и инвестиций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543 907,58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141 544,00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Карпенко 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798 785,46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220 405,97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Кацупий Эльвира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237 351,68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2 867 895,51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КIA XM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Кагилева Анна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601 350,69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Камалетдинов Вячеслав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669 903,43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Карабаева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502 731,69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Кныш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 экономического анализа, прогнозирования и инвестиций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466 952,80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CBR600FA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Кобцева 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по Абанскому, Ирбейскому, Канскому, Рыбинскому, Тасеевскому районам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478 868,18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Котликова Ольга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отчетности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658 236,81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 sedan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Кокорина Светлана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559 756,80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Кошеленко Ирина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626 403,56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403 146,00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Вива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Кошкина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515 510,38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88 338,58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Клещинская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480 585,07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Куваев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901 193,85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РЕНО Сандеро Степвей;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640 221,59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Меган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сельскохозяй-стсвенного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Кучина 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Назаровскому, Шарыповскому районам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402 662,14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общая долевая собственность 1/708)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90625800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 Ольга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492 239,03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Uaz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543 996,39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Краюшин Антон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549 926,63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10 954,05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Jazz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Ларенкова Галина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724 772,33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строение, расположенное на дачном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Лебеденко Нина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468 152,43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Левина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569 127,31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PRELUDE,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PRIMERA 18ELEGANCE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Мотцикл БМВ S 1000 RR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Леонтьева Галина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консультант-юрист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582 809,18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P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sandero step 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2 352 300,09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Captiva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Лозневая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538 840,68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Лосевская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490 848,63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Лыткина Анастасия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321 604,59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МЕРСЕДЕС БЕНЦ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Майорова Евгения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490 719,10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Земельныйучасток для ЛПХ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Майстрова Мария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животноводства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475 952,10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658 559,85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Макарова Полина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1 141 943,74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Макарова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Татьяна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экономического анализа, прогнозирования и инвестиций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4 884 281,05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дарение денежных средств)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(продажа квартиры)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Малеева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1 620 679,49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1 658 112,97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Малышева Елена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682 660,07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147 015,57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Макота Евгения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483 849,45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576 704,60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Toyota Corolla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Fielder;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(размещение одноэтажных многоквартир-ных домов)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(размещение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Малых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1 949 830,00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1 105 794,43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Приквартирный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Малькова Марина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бюджетного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1 069 094,97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Мальцева Алена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901007,94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PontiacVibe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населенных пунктов)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Маньшина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583 260,08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Марченко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садоводства, огородничества и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448 023,74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Матерс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381 734,86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3 027 000,00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Матушкин Вячеслав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начальника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998 103,96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1 636 620,53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Медников Денис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377 115,35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Мейская Карина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571 739,58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Молибогова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1 526 473,80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681 715,28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Мосиенко 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576 656,50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17/208)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Неверко Максим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сельских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548 863,35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24 419,35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Несина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по работе с районными и межрайонными специалистами и надзора в племенном животноводстве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659 217,73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 долевая собственность, 1/8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Низамутдинов Дамир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Идрисович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по Ужурскому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району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385191,01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 21063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размещения домов индивидуальной жилищной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Панченко Ольга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672 367, 92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650 000,24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Паршин Антон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477 604,83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Пономарева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отчетности отдела учета и сводной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642 943,59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Проскурина Ольга Наильевна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570 749,11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346 222,63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 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Протопопова Евгения Жоржовна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796 857,0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P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Prado;</w:t>
            </w:r>
          </w:p>
          <w:p w:rsidR="00AA686B" w:rsidRP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Пашкевич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843 633,56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837 108,53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Serena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Присадо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445 549,75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АLLEX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Пруцков Александр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  специалист отдела контроля в сфере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407 294,87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Пусева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574 186,88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289 655,40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P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KIA CERATO;</w:t>
            </w:r>
          </w:p>
          <w:p w:rsidR="00AA686B" w:rsidRP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Mitsubishi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Пустовая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животноводства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481 296,13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Разумова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481 280,79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98 750,01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golf;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Tоyota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Раннева Еленва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анализа, прогнозирования и инвестиций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479 569,73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Рединова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экономического анализа, прогнозирования и инвестиций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686 622,58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440 716,54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Рыгалова Светана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562 998,88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SUCCEED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Минусинскому, Шушенскому, Ермаковскому районам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369 021,43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547 799,12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123519300,0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Рябцев Александр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461 018,47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221 354,27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Рябухина Екатерина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2 034 769,57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472 802,05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Савостьянов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садоводства, огородничества и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897 473,02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Fit;</w:t>
            </w:r>
          </w:p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садоводства, огородничества и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427 534,57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789 214,44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ЭКОСПОРТ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развития садоводства, огородничества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427 534,57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789 214,44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ЭКОСПОРТ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Саттарова Ольга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511 203,59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Сетейкин Сергей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546 756,73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"Днепр-11"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116 206,54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PLATZ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Светашова Юлия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306 807,91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Скворцова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55 920,59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2 033 732,21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 –TRALL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Сметанюк Ольга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543 482,93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сельскохозяйс-твенного назначения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134676580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914 057,05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сельскохозяйст-венного назначения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134676580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сельскохозяйст-венного назначения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134676580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Снытко Ольга 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воспроизводства сельскохозяйст-венных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3 061 961,07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238 964,30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(общая долевая собственность, 1/398)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95944700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усадебного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Соломенников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Консультант сектора по работе с районными и межрайонными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специалистами и надзора в племенном животноводстве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582 414,16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697 648,28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CHEVROLET. KLAS (AVEO)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Соломенникова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697 648,28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CHEVROLET. KLAS (AVEO)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582 414,16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Ставер Алена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105 053,90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779 692,73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Станкус 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827 965,32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Старикова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животноводства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813 883,56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(бокс)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Town Ace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Смородникова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610 593,05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Chery Tigo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Shazhou Volland ZT5043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Соболев 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мобилизационной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891 072,09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109 312,29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Сухотин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Абанскому, Ирбейскому, Канскому, Рыбинскому, Тасеевскому районам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587 188,54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NIVA 212300 CHEVROLET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ТС модель УАЗ 8109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205 257,06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Терская Екатерина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556 833,51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1 133 559,84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P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AA686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Opel Insignia Station Wagon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Тертычко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мобилизационной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1 130 754,76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567 814,43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Тесля Кирилл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консультант отдела сопровождения приоритетных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844 821,83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186 661,68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Токарева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500 546,27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SWIFT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3 326 069,99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Тяпкина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712 344,01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568 126,60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Титов 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561 213,20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543 632,22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Фархутдинов Фаузель Миннагафурович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662 370,08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414 645,81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Филиппова 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857 916,22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Франк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сектора мобилизационной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140 181,55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Черных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начаьника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532 602,57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 +/-15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141 376,10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Целевич Евгения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анализа, прогнозирования и инвестиций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480 933,91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Челелетдинова Анна Ахматуловна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157 916,94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Чурекова Вера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698 528,94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670 608,82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Шапова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311 960,63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326 184,37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Шахина Марина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Краснотуранскому, Идринскому районам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385 941,47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Шекк Сергей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591 374,39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 2/4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59 250,70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долевая, 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Школина Ольга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1 048 216,96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V40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Опекаемый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Шолякина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анализа, прогнозирования и инвестиций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702 647,75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 боксового типа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Шмаков Андрей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684 619,57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Шувалов 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626 442,53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1 454 752,59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Шульга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772 887,28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86B" w:rsidRDefault="00AA686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86B" w:rsidRDefault="00AA686B">
            <w:pPr>
              <w:rPr>
                <w:sz w:val="20"/>
                <w:szCs w:val="20"/>
              </w:rPr>
            </w:pPr>
          </w:p>
        </w:tc>
      </w:tr>
      <w:tr w:rsidR="00AA686B" w:rsidTr="00AA68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Якунина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937 019,22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86B" w:rsidRDefault="00AA686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686B"/>
    <w:rsid w:val="00BE110E"/>
    <w:rsid w:val="00C76735"/>
    <w:rsid w:val="00ED20D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E5BA2-775A-4D49-B50F-B82D94BA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A68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8625</Words>
  <Characters>49168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2020-05-19T04:40:00Z</dcterms:modified>
</cp:coreProperties>
</file>