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D99" w:rsidRDefault="008A3D99" w:rsidP="008A3D9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РОГАЧИКОВ Александр Евгеньевич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1"/>
        <w:gridCol w:w="1535"/>
        <w:gridCol w:w="2521"/>
        <w:gridCol w:w="1570"/>
        <w:gridCol w:w="2375"/>
        <w:gridCol w:w="2221"/>
        <w:gridCol w:w="1427"/>
        <w:gridCol w:w="2161"/>
        <w:gridCol w:w="1987"/>
        <w:gridCol w:w="2242"/>
        <w:gridCol w:w="1960"/>
      </w:tblGrid>
      <w:tr w:rsidR="008A3D99" w:rsidTr="008A3D99">
        <w:trPr>
          <w:tblHeader/>
        </w:trPr>
        <w:tc>
          <w:tcPr>
            <w:tcW w:w="173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D99" w:rsidTr="008A3D9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A3D99" w:rsidRDefault="008A3D9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A3D99" w:rsidRDefault="008A3D99">
            <w:pPr>
              <w:rPr>
                <w:color w:val="212529"/>
                <w:szCs w:val="24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A3D99" w:rsidRDefault="008A3D9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A3D99" w:rsidRDefault="008A3D9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A3D99" w:rsidRDefault="008A3D99">
            <w:pPr>
              <w:rPr>
                <w:color w:val="212529"/>
                <w:szCs w:val="24"/>
              </w:rPr>
            </w:pPr>
          </w:p>
        </w:tc>
      </w:tr>
      <w:tr w:rsidR="008A3D99" w:rsidTr="008A3D99">
        <w:tc>
          <w:tcPr>
            <w:tcW w:w="17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РОГАЧИКОВ Александр Евгеньевич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первый заместитель военного прокурора флота</w:t>
            </w: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(служебная), гараж (участник товарищества)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68.70, 24.00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4 616 756,00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</w:rPr>
            </w:pPr>
          </w:p>
        </w:tc>
      </w:tr>
      <w:tr w:rsidR="008A3D99" w:rsidTr="008A3D99">
        <w:tc>
          <w:tcPr>
            <w:tcW w:w="17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68.70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525 897,00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A3D99" w:rsidRDefault="008A3D99">
            <w:pPr>
              <w:jc w:val="center"/>
              <w:rPr>
                <w:color w:val="212529"/>
              </w:rPr>
            </w:pPr>
          </w:p>
        </w:tc>
      </w:tr>
    </w:tbl>
    <w:p w:rsidR="008A3D99" w:rsidRDefault="008A3D99" w:rsidP="001C34A2"/>
    <w:p w:rsidR="008A3D99" w:rsidRDefault="008A3D99" w:rsidP="008A3D99">
      <w:r>
        <w:br w:type="page"/>
      </w:r>
    </w:p>
    <w:p w:rsidR="008755AB" w:rsidRDefault="008755AB" w:rsidP="008755AB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МАРТЫНОВ Павел Викторович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529"/>
        <w:gridCol w:w="2440"/>
        <w:gridCol w:w="1569"/>
        <w:gridCol w:w="2374"/>
        <w:gridCol w:w="2578"/>
        <w:gridCol w:w="1347"/>
        <w:gridCol w:w="2041"/>
        <w:gridCol w:w="1980"/>
        <w:gridCol w:w="2234"/>
        <w:gridCol w:w="1953"/>
      </w:tblGrid>
      <w:tr w:rsidR="008755AB" w:rsidTr="008755AB">
        <w:trPr>
          <w:tblHeader/>
        </w:trPr>
        <w:tc>
          <w:tcPr>
            <w:tcW w:w="17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55AB" w:rsidTr="008755AB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755AB" w:rsidRDefault="008755A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755AB" w:rsidRDefault="008755AB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755AB" w:rsidRDefault="008755A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755AB" w:rsidRDefault="008755A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755AB" w:rsidRDefault="008755AB">
            <w:pPr>
              <w:rPr>
                <w:color w:val="212529"/>
                <w:szCs w:val="24"/>
              </w:rPr>
            </w:pPr>
          </w:p>
        </w:tc>
      </w:tr>
      <w:tr w:rsidR="008755AB" w:rsidTr="008755AB"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МАРТЫНОВ Павел Викторович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флота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гараж (индивидуальная), гараж (индивидуальная), гараж (индивидуальная), квартира (член семьи собственника), 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24.00, 24.00, 36.00, 76.40, 69.50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автомобиль легковой ТОЙОТА Хайлендер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3 724 472,00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color w:val="212529"/>
              </w:rPr>
            </w:pPr>
          </w:p>
        </w:tc>
      </w:tr>
      <w:tr w:rsidR="008755AB" w:rsidTr="008755AB"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(член семьи собственника), 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65.70, 76.40, 69.50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484 472,00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755AB" w:rsidRDefault="008755AB">
            <w:pPr>
              <w:jc w:val="center"/>
              <w:rPr>
                <w:color w:val="212529"/>
              </w:rPr>
            </w:pPr>
          </w:p>
        </w:tc>
      </w:tr>
    </w:tbl>
    <w:p w:rsidR="008755AB" w:rsidRDefault="008755AB" w:rsidP="001C34A2"/>
    <w:p w:rsidR="008755AB" w:rsidRDefault="008755AB" w:rsidP="008755AB">
      <w:r>
        <w:br w:type="page"/>
      </w:r>
    </w:p>
    <w:p w:rsidR="007E2C5F" w:rsidRDefault="007E2C5F" w:rsidP="007E2C5F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color w:val="212529"/>
        </w:rPr>
        <w:t>АГИБАЛОВ Дмитрий Владимирович</w:t>
      </w:r>
      <w:r>
        <w:rPr>
          <w:rFonts w:ascii="Segoe UI" w:hAnsi="Segoe UI" w:cs="Segoe UI"/>
          <w:b w:val="0"/>
          <w:bCs w:val="0"/>
          <w:color w:val="000000"/>
        </w:rPr>
        <w:t xml:space="preserve">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"/>
        <w:gridCol w:w="1394"/>
        <w:gridCol w:w="2453"/>
        <w:gridCol w:w="1578"/>
        <w:gridCol w:w="2387"/>
        <w:gridCol w:w="2215"/>
        <w:gridCol w:w="1423"/>
        <w:gridCol w:w="2155"/>
        <w:gridCol w:w="1984"/>
        <w:gridCol w:w="2239"/>
        <w:gridCol w:w="1957"/>
      </w:tblGrid>
      <w:tr w:rsidR="007E2C5F" w:rsidTr="007E2C5F">
        <w:trPr>
          <w:tblHeader/>
        </w:trPr>
        <w:tc>
          <w:tcPr>
            <w:tcW w:w="208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2C5F" w:rsidTr="007E2C5F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E2C5F" w:rsidRDefault="007E2C5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E2C5F" w:rsidRDefault="007E2C5F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E2C5F" w:rsidRDefault="007E2C5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E2C5F" w:rsidRDefault="007E2C5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E2C5F" w:rsidRDefault="007E2C5F">
            <w:pPr>
              <w:rPr>
                <w:color w:val="212529"/>
                <w:szCs w:val="24"/>
              </w:rPr>
            </w:pPr>
          </w:p>
        </w:tc>
      </w:tr>
      <w:tr w:rsidR="007E2C5F" w:rsidTr="007E2C5F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71.30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84 793,00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</w:p>
        </w:tc>
      </w:tr>
      <w:tr w:rsidR="007E2C5F" w:rsidTr="007E2C5F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71.30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</w:p>
        </w:tc>
      </w:tr>
      <w:tr w:rsidR="007E2C5F" w:rsidTr="007E2C5F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71.30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</w:p>
        </w:tc>
      </w:tr>
      <w:tr w:rsidR="007E2C5F" w:rsidTr="007E2C5F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АГИБАЛОВ Дмитрий Владимирович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71.30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автомобиль легковой Lexus RX-270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3 012 544,00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2C5F" w:rsidRDefault="007E2C5F">
            <w:pPr>
              <w:jc w:val="center"/>
              <w:rPr>
                <w:color w:val="212529"/>
              </w:rPr>
            </w:pPr>
          </w:p>
        </w:tc>
      </w:tr>
    </w:tbl>
    <w:p w:rsidR="007E2C5F" w:rsidRDefault="007E2C5F" w:rsidP="001C34A2"/>
    <w:p w:rsidR="007E2C5F" w:rsidRDefault="007E2C5F" w:rsidP="007E2C5F">
      <w:r>
        <w:br w:type="page"/>
      </w:r>
    </w:p>
    <w:p w:rsidR="005E10B4" w:rsidRDefault="005E10B4" w:rsidP="005E10B4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ЕМЕЛЬЯНОВ Михаил Юрьевич / 2019 год</w:t>
      </w:r>
    </w:p>
    <w:tbl>
      <w:tblPr>
        <w:tblW w:w="2154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3"/>
        <w:gridCol w:w="1399"/>
        <w:gridCol w:w="2472"/>
        <w:gridCol w:w="1590"/>
        <w:gridCol w:w="2405"/>
        <w:gridCol w:w="2228"/>
        <w:gridCol w:w="1432"/>
        <w:gridCol w:w="2168"/>
        <w:gridCol w:w="1990"/>
        <w:gridCol w:w="2245"/>
        <w:gridCol w:w="1963"/>
      </w:tblGrid>
      <w:tr w:rsidR="005E10B4" w:rsidTr="005E10B4">
        <w:trPr>
          <w:tblHeader/>
        </w:trPr>
        <w:tc>
          <w:tcPr>
            <w:tcW w:w="18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10B4" w:rsidTr="005E10B4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E10B4" w:rsidRDefault="005E10B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E10B4" w:rsidRDefault="005E10B4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E10B4" w:rsidRDefault="005E10B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E10B4" w:rsidRDefault="005E10B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E10B4" w:rsidRDefault="005E10B4">
            <w:pPr>
              <w:rPr>
                <w:color w:val="212529"/>
                <w:szCs w:val="24"/>
              </w:rPr>
            </w:pPr>
          </w:p>
        </w:tc>
      </w:tr>
      <w:tr w:rsidR="005E10B4" w:rsidTr="005E10B4"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ЕМЕЛЬЯНОВ Михаил Юрьевич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43.90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3 206 335,00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color w:val="212529"/>
              </w:rPr>
            </w:pPr>
          </w:p>
        </w:tc>
      </w:tr>
      <w:tr w:rsidR="005E10B4" w:rsidTr="005E10B4"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43.90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35 676,00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E10B4" w:rsidRDefault="005E10B4">
            <w:pPr>
              <w:jc w:val="center"/>
              <w:rPr>
                <w:color w:val="212529"/>
              </w:rPr>
            </w:pPr>
          </w:p>
        </w:tc>
      </w:tr>
    </w:tbl>
    <w:p w:rsidR="005E10B4" w:rsidRDefault="005E10B4" w:rsidP="001C34A2"/>
    <w:p w:rsidR="005E10B4" w:rsidRDefault="005E10B4" w:rsidP="005E10B4">
      <w:r>
        <w:br w:type="page"/>
      </w:r>
    </w:p>
    <w:p w:rsidR="000F6E8A" w:rsidRDefault="000F6E8A" w:rsidP="000F6E8A">
      <w:pPr>
        <w:pStyle w:val="3"/>
        <w:spacing w:before="0" w:after="600"/>
        <w:rPr>
          <w:rFonts w:ascii="Segoe UI" w:hAnsi="Segoe UI" w:cs="Segoe UI"/>
          <w:b w:val="0"/>
          <w:bCs w:val="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</w:rPr>
        <w:t>ГОРЕЕВ Максим Владимирович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386"/>
        <w:gridCol w:w="2481"/>
        <w:gridCol w:w="1544"/>
        <w:gridCol w:w="2336"/>
        <w:gridCol w:w="2513"/>
        <w:gridCol w:w="1346"/>
        <w:gridCol w:w="2041"/>
        <w:gridCol w:w="1974"/>
        <w:gridCol w:w="2227"/>
        <w:gridCol w:w="1947"/>
      </w:tblGrid>
      <w:tr w:rsidR="000F6E8A" w:rsidTr="000F6E8A">
        <w:trPr>
          <w:tblHeader/>
        </w:trPr>
        <w:tc>
          <w:tcPr>
            <w:tcW w:w="208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6E8A" w:rsidTr="000F6E8A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F6E8A" w:rsidRDefault="000F6E8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F6E8A" w:rsidRDefault="000F6E8A">
            <w:pPr>
              <w:rPr>
                <w:color w:val="212529"/>
                <w:szCs w:val="24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49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F6E8A" w:rsidRDefault="000F6E8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F6E8A" w:rsidRDefault="000F6E8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F6E8A" w:rsidRDefault="000F6E8A">
            <w:pPr>
              <w:rPr>
                <w:color w:val="212529"/>
                <w:szCs w:val="24"/>
              </w:rPr>
            </w:pPr>
          </w:p>
        </w:tc>
      </w:tr>
      <w:tr w:rsidR="000F6E8A" w:rsidTr="000F6E8A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ГОРЕЕВ Максим Владимирович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совместная с супругой), квартира (собственность совместная с супругой)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69.10, 98.60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4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с/н (индивидуальная)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600.00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автомобиль легковой Hyundai Tucson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4 570 880,00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</w:p>
        </w:tc>
      </w:tr>
      <w:tr w:rsidR="000F6E8A" w:rsidTr="000F6E8A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совместная с супругом), квартира (собственность совместная с супругом), квартира (собственность совместная с сыном)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69.10, 98.60, 61.50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4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370 249,00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</w:p>
        </w:tc>
      </w:tr>
      <w:tr w:rsidR="000F6E8A" w:rsidTr="000F6E8A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совместная с родителями)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61.50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</w:p>
        </w:tc>
      </w:tr>
      <w:tr w:rsidR="000F6E8A" w:rsidTr="000F6E8A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совместная с родителями)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61.50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F6E8A" w:rsidRDefault="000F6E8A">
            <w:pPr>
              <w:jc w:val="center"/>
              <w:rPr>
                <w:color w:val="212529"/>
              </w:rPr>
            </w:pPr>
          </w:p>
        </w:tc>
      </w:tr>
    </w:tbl>
    <w:p w:rsidR="000F6E8A" w:rsidRDefault="000F6E8A" w:rsidP="000F6E8A"/>
    <w:p w:rsidR="000F6E8A" w:rsidRDefault="000F6E8A" w:rsidP="000F6E8A">
      <w:r>
        <w:br w:type="page"/>
      </w:r>
    </w:p>
    <w:p w:rsidR="007C6375" w:rsidRDefault="007C6375" w:rsidP="007C637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ОВЧАРЕНКО Андрей Геннадьевич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1400"/>
        <w:gridCol w:w="2538"/>
        <w:gridCol w:w="1580"/>
        <w:gridCol w:w="2390"/>
        <w:gridCol w:w="2232"/>
        <w:gridCol w:w="1435"/>
        <w:gridCol w:w="2172"/>
        <w:gridCol w:w="1991"/>
        <w:gridCol w:w="2247"/>
        <w:gridCol w:w="1964"/>
      </w:tblGrid>
      <w:tr w:rsidR="007C6375" w:rsidTr="007C6375">
        <w:trPr>
          <w:tblHeader/>
        </w:trPr>
        <w:tc>
          <w:tcPr>
            <w:tcW w:w="1814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6375" w:rsidTr="007C637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C6375" w:rsidRDefault="007C637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C6375" w:rsidRDefault="007C6375">
            <w:pPr>
              <w:rPr>
                <w:color w:val="212529"/>
                <w:szCs w:val="24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C6375" w:rsidRDefault="007C637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C6375" w:rsidRDefault="007C637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C6375" w:rsidRDefault="007C6375">
            <w:pPr>
              <w:rPr>
                <w:color w:val="212529"/>
                <w:szCs w:val="24"/>
              </w:rPr>
            </w:pPr>
          </w:p>
        </w:tc>
      </w:tr>
      <w:tr w:rsidR="007C6375" w:rsidTr="007C6375">
        <w:tc>
          <w:tcPr>
            <w:tcW w:w="18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ОВЧАРЕНКО Андрей Геннадьевич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77.60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автомобиль легковой КИА Оптима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2 562 193,00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</w:p>
        </w:tc>
      </w:tr>
      <w:tr w:rsidR="007C6375" w:rsidTr="007C6375">
        <w:tc>
          <w:tcPr>
            <w:tcW w:w="18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долевая), квартира (собственность общая долевая)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77.60, 54.00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42 887,00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</w:p>
        </w:tc>
      </w:tr>
      <w:tr w:rsidR="007C6375" w:rsidTr="007C6375">
        <w:tc>
          <w:tcPr>
            <w:tcW w:w="18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</w:p>
        </w:tc>
      </w:tr>
      <w:tr w:rsidR="007C6375" w:rsidTr="007C6375">
        <w:tc>
          <w:tcPr>
            <w:tcW w:w="18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6375" w:rsidRDefault="007C6375">
            <w:pPr>
              <w:jc w:val="center"/>
              <w:rPr>
                <w:color w:val="212529"/>
              </w:rPr>
            </w:pPr>
          </w:p>
        </w:tc>
      </w:tr>
    </w:tbl>
    <w:p w:rsidR="007C6375" w:rsidRDefault="007C6375" w:rsidP="007C6375"/>
    <w:p w:rsidR="007C6375" w:rsidRDefault="007C6375" w:rsidP="007C6375">
      <w:r>
        <w:br w:type="page"/>
      </w:r>
    </w:p>
    <w:p w:rsidR="001657F2" w:rsidRDefault="001657F2" w:rsidP="001657F2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МАЗУРОВ Андрей Викторович / 2019 год</w:t>
      </w:r>
    </w:p>
    <w:tbl>
      <w:tblPr>
        <w:tblW w:w="2143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1"/>
        <w:gridCol w:w="1401"/>
        <w:gridCol w:w="2483"/>
        <w:gridCol w:w="1598"/>
        <w:gridCol w:w="2416"/>
        <w:gridCol w:w="2236"/>
        <w:gridCol w:w="1437"/>
        <w:gridCol w:w="2176"/>
        <w:gridCol w:w="1993"/>
        <w:gridCol w:w="2249"/>
        <w:gridCol w:w="1966"/>
      </w:tblGrid>
      <w:tr w:rsidR="001657F2" w:rsidTr="001657F2">
        <w:trPr>
          <w:tblHeader/>
        </w:trPr>
        <w:tc>
          <w:tcPr>
            <w:tcW w:w="169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657F2" w:rsidRDefault="001657F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657F2" w:rsidRDefault="001657F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657F2" w:rsidRDefault="001657F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657F2" w:rsidRDefault="001657F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657F2" w:rsidRDefault="001657F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657F2" w:rsidRDefault="001657F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657F2" w:rsidRDefault="001657F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57F2" w:rsidTr="001657F2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657F2" w:rsidRDefault="001657F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657F2" w:rsidRDefault="001657F2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657F2" w:rsidRDefault="001657F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657F2" w:rsidRDefault="001657F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657F2" w:rsidRDefault="001657F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657F2" w:rsidRDefault="001657F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657F2" w:rsidRDefault="001657F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657F2" w:rsidRDefault="001657F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657F2" w:rsidRDefault="001657F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657F2" w:rsidRDefault="001657F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657F2" w:rsidRDefault="001657F2">
            <w:pPr>
              <w:rPr>
                <w:color w:val="212529"/>
                <w:szCs w:val="24"/>
              </w:rPr>
            </w:pPr>
          </w:p>
        </w:tc>
      </w:tr>
      <w:tr w:rsidR="001657F2" w:rsidTr="001657F2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7F2" w:rsidRDefault="001657F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МАЗУРОВ Андрей Викторович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7F2" w:rsidRDefault="001657F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7F2" w:rsidRDefault="001657F2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7F2" w:rsidRDefault="00165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7F2" w:rsidRDefault="00165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7F2" w:rsidRDefault="001657F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7F2" w:rsidRDefault="001657F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57.80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7F2" w:rsidRDefault="001657F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7F2" w:rsidRDefault="001657F2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7F2" w:rsidRDefault="001657F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3 069 460,00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657F2" w:rsidRDefault="001657F2">
            <w:pPr>
              <w:jc w:val="center"/>
              <w:rPr>
                <w:color w:val="212529"/>
              </w:rPr>
            </w:pPr>
          </w:p>
        </w:tc>
      </w:tr>
    </w:tbl>
    <w:bookmarkStart w:id="0" w:name="_GoBack"/>
    <w:bookmarkEnd w:id="0"/>
    <w:p w:rsidR="00243221" w:rsidRPr="001C34A2" w:rsidRDefault="000F6E8A" w:rsidP="001657F2">
      <w:r>
        <w:fldChar w:fldCharType="begin"/>
      </w:r>
      <w:r>
        <w:instrText xml:space="preserve"> HYPERLINK "https://gvp.gov.ru/" </w:instrText>
      </w:r>
      <w:r>
        <w:fldChar w:fldCharType="separate"/>
      </w:r>
      <w:r>
        <w:rPr>
          <w:color w:val="4062C4"/>
        </w:rPr>
        <w:br/>
      </w:r>
      <w:r>
        <w:fldChar w:fldCharType="end"/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6E8A"/>
    <w:rsid w:val="001657F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10B4"/>
    <w:rsid w:val="00727EB8"/>
    <w:rsid w:val="00765429"/>
    <w:rsid w:val="00777841"/>
    <w:rsid w:val="007C6375"/>
    <w:rsid w:val="007E2C5F"/>
    <w:rsid w:val="00807380"/>
    <w:rsid w:val="008755AB"/>
    <w:rsid w:val="008A3D99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8E29"/>
  <w15:docId w15:val="{9501959E-8850-41A3-9CF5-C70D8BA4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center">
    <w:name w:val="text-center"/>
    <w:basedOn w:val="a"/>
    <w:rsid w:val="008A3D9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3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0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8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8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3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78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8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17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3331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8128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4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90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0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2020-05-14T12:07:00Z</dcterms:modified>
</cp:coreProperties>
</file>