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EB12EE"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Губернатора Кемеровской области (по финансам) – начальником главного финансового управления </w:t>
      </w:r>
      <w:r w:rsidRPr="000251D6">
        <w:rPr>
          <w:b/>
          <w:sz w:val="22"/>
          <w:szCs w:val="22"/>
        </w:rPr>
        <w:t xml:space="preserve"> за период с 1 января 201</w:t>
      </w:r>
      <w:r w:rsidR="00FE467B">
        <w:rPr>
          <w:b/>
          <w:sz w:val="22"/>
          <w:szCs w:val="22"/>
        </w:rPr>
        <w:t>8</w:t>
      </w:r>
      <w:r w:rsidRPr="000251D6">
        <w:rPr>
          <w:b/>
          <w:sz w:val="22"/>
          <w:szCs w:val="22"/>
        </w:rPr>
        <w:t xml:space="preserve"> г. по 31 декабря 201</w:t>
      </w:r>
      <w:r w:rsidR="00FE467B">
        <w:rPr>
          <w:b/>
          <w:sz w:val="22"/>
          <w:szCs w:val="22"/>
        </w:rPr>
        <w:t>8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>размещаемые на официальном сайте главного финансового управления Кемеровской области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991057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квартира</w:t>
            </w:r>
          </w:p>
          <w:p w:rsidR="0021753D" w:rsidRP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</w:t>
            </w:r>
            <w:r w:rsidR="0021753D" w:rsidRPr="002175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  <w:r w:rsidR="0021753D" w:rsidRPr="0021753D">
              <w:rPr>
                <w:sz w:val="18"/>
                <w:szCs w:val="18"/>
              </w:rPr>
              <w:t>)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45EF" w:rsidRDefault="00BB45EF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7E9C" w:rsidRDefault="006F3F85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1753D" w:rsidRPr="00315F16" w:rsidRDefault="0069716C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1753D" w:rsidRPr="0021753D" w:rsidRDefault="0021753D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21753D"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0251D6" w:rsidRPr="00991057" w:rsidRDefault="00991057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FE467B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6AC8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609</w:t>
            </w:r>
            <w:r w:rsidR="00B66AC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231,35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51D6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800A3">
              <w:rPr>
                <w:sz w:val="18"/>
                <w:szCs w:val="18"/>
              </w:rPr>
              <w:t xml:space="preserve"> </w:t>
            </w:r>
          </w:p>
          <w:p w:rsidR="0069716C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E800A3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  <w:r w:rsidR="00BB45EF">
              <w:rPr>
                <w:sz w:val="18"/>
                <w:szCs w:val="18"/>
              </w:rPr>
              <w:t>,0</w:t>
            </w:r>
          </w:p>
          <w:p w:rsidR="0021753D" w:rsidRPr="00E800A3" w:rsidRDefault="0021753D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D81356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D81356" w:rsidRDefault="0021753D" w:rsidP="00D8135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E800A3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991057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E800A3"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0E70B1" w:rsidRDefault="00FE467B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  <w:r w:rsidR="00B66AC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809,44</w:t>
            </w:r>
          </w:p>
        </w:tc>
        <w:tc>
          <w:tcPr>
            <w:tcW w:w="1418" w:type="dxa"/>
            <w:shd w:val="clear" w:color="auto" w:fill="auto"/>
          </w:tcPr>
          <w:p w:rsidR="000251D6" w:rsidRPr="00E800A3" w:rsidRDefault="000251D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DD87-A07A-4B49-B21D-E9E3D063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Александров А.В.</cp:lastModifiedBy>
  <cp:revision>3</cp:revision>
  <cp:lastPrinted>2018-04-11T09:28:00Z</cp:lastPrinted>
  <dcterms:created xsi:type="dcterms:W3CDTF">2019-03-18T09:52:00Z</dcterms:created>
  <dcterms:modified xsi:type="dcterms:W3CDTF">2019-03-28T01:18:00Z</dcterms:modified>
</cp:coreProperties>
</file>