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6FA" w:rsidRPr="00CC56FA" w:rsidRDefault="00CC56FA" w:rsidP="00CC56FA">
      <w:pPr>
        <w:spacing w:before="100" w:beforeAutospacing="1" w:after="0" w:line="240" w:lineRule="auto"/>
        <w:jc w:val="center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CC56FA">
        <w:rPr>
          <w:rFonts w:ascii="roboto-regular" w:eastAsia="Times New Roman" w:hAnsi="roboto-regular"/>
          <w:color w:val="222222"/>
          <w:szCs w:val="24"/>
          <w:lang w:eastAsia="ru-RU"/>
        </w:rPr>
        <w:t>СВЕДЕНИЯ</w:t>
      </w:r>
    </w:p>
    <w:p w:rsidR="00CC56FA" w:rsidRPr="00CC56FA" w:rsidRDefault="00CC56FA" w:rsidP="00CC56FA">
      <w:pPr>
        <w:spacing w:before="100" w:beforeAutospacing="1" w:after="0" w:line="240" w:lineRule="auto"/>
        <w:jc w:val="center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CC56FA">
        <w:rPr>
          <w:rFonts w:ascii="roboto-regular" w:eastAsia="Times New Roman" w:hAnsi="roboto-regular"/>
          <w:color w:val="222222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CC56FA" w:rsidRPr="00CC56FA" w:rsidRDefault="00CC56FA" w:rsidP="00CC56FA">
      <w:pPr>
        <w:spacing w:before="100" w:beforeAutospacing="1" w:after="0" w:line="240" w:lineRule="auto"/>
        <w:jc w:val="center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CC56FA">
        <w:rPr>
          <w:rFonts w:ascii="roboto-regular" w:eastAsia="Times New Roman" w:hAnsi="roboto-regular"/>
          <w:color w:val="222222"/>
          <w:szCs w:val="24"/>
          <w:lang w:eastAsia="ru-RU"/>
        </w:rPr>
        <w:t>государственными гражданскими служащими Управления по охране объектов культурного наследия Республики Карелия за отчетный период</w:t>
      </w:r>
    </w:p>
    <w:p w:rsidR="00CC56FA" w:rsidRPr="00CC56FA" w:rsidRDefault="00CC56FA" w:rsidP="00CC56FA">
      <w:pPr>
        <w:spacing w:before="100" w:beforeAutospacing="1" w:after="0" w:line="240" w:lineRule="auto"/>
        <w:jc w:val="center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CC56FA">
        <w:rPr>
          <w:rFonts w:ascii="roboto-regular" w:eastAsia="Times New Roman" w:hAnsi="roboto-regular"/>
          <w:color w:val="222222"/>
          <w:szCs w:val="24"/>
          <w:lang w:eastAsia="ru-RU"/>
        </w:rPr>
        <w:t>с 1 января 2017 года по 31 декабря 2017 года</w:t>
      </w:r>
    </w:p>
    <w:p w:rsidR="00CC56FA" w:rsidRPr="00CC56FA" w:rsidRDefault="00CC56FA" w:rsidP="00CC56FA">
      <w:pPr>
        <w:spacing w:before="100" w:beforeAutospacing="1" w:after="0" w:line="240" w:lineRule="auto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CC56FA">
        <w:rPr>
          <w:rFonts w:ascii="roboto-regular" w:eastAsia="Times New Roman" w:hAnsi="roboto-regular"/>
          <w:color w:val="222222"/>
          <w:szCs w:val="24"/>
          <w:lang w:eastAsia="ru-RU"/>
        </w:rPr>
        <w:t> </w:t>
      </w:r>
    </w:p>
    <w:tbl>
      <w:tblPr>
        <w:tblW w:w="151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21"/>
        <w:gridCol w:w="2634"/>
        <w:gridCol w:w="2074"/>
        <w:gridCol w:w="1954"/>
        <w:gridCol w:w="1155"/>
        <w:gridCol w:w="1669"/>
        <w:gridCol w:w="2642"/>
        <w:gridCol w:w="1395"/>
      </w:tblGrid>
      <w:tr w:rsidR="00CC56FA" w:rsidRPr="00CC56FA" w:rsidTr="00CC56FA">
        <w:trPr>
          <w:tblCellSpacing w:w="0" w:type="dxa"/>
        </w:trPr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Должность</w:t>
            </w:r>
          </w:p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Общая сумма декларированного годового дохода за 2017 год (руб.)</w:t>
            </w:r>
          </w:p>
        </w:tc>
        <w:tc>
          <w:tcPr>
            <w:tcW w:w="5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C56FA" w:rsidRPr="00CC56FA" w:rsidTr="00CC56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Вид объектов недвижимого имущества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Площадь (кв.м.)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CC56FA" w:rsidRPr="00CC56FA" w:rsidTr="00CC56FA">
        <w:trPr>
          <w:tblCellSpacing w:w="0" w:type="dxa"/>
        </w:trPr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Амелина</w:t>
            </w:r>
          </w:p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Татьяна Петровна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Главный специалист отдела обеспечения сохранности объектов культурного наследия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599853,62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земельного участка для индивидуальной жилой застройки (1/2 общей долевой собственности)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327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ВАЗ 21112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CC56FA" w:rsidRPr="00CC56FA" w:rsidTr="00CC56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 завершенная строительством блок-секции (1/2 общей долевой собственности)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217,6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ФОРД ФИЕСТА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CC56FA" w:rsidRPr="00CC56FA" w:rsidTr="00CC56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25,9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CC56FA" w:rsidRPr="00CC56FA" w:rsidTr="00CC56FA">
        <w:trPr>
          <w:tblCellSpacing w:w="0" w:type="dxa"/>
        </w:trPr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221085,08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25,9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Автомобиль легковой Грейт Волл СС6460 КМ 25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CC56FA" w:rsidRPr="00CC56FA" w:rsidTr="00CC56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Земельный участок для индивидуальной жилой застройки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327,0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CC56FA" w:rsidRPr="00CC56FA" w:rsidTr="00CC56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 завершенная строительством блок-секция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217,6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CC56FA" w:rsidRPr="00CC56FA" w:rsidTr="00CC56FA">
        <w:trPr>
          <w:tblCellSpacing w:w="0" w:type="dxa"/>
        </w:trPr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Житков Евгений Владимирович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Специалист </w:t>
            </w:r>
            <w:r w:rsidRPr="00CC56FA">
              <w:rPr>
                <w:rFonts w:ascii="roboto-regular" w:eastAsia="Times New Roman" w:hAnsi="roboto-regular"/>
                <w:color w:val="222222"/>
                <w:szCs w:val="24"/>
                <w:lang w:val="en-US" w:eastAsia="ru-RU"/>
              </w:rPr>
              <w:t>I</w:t>
            </w: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категории отдела контроля в сфере охраны объектов культурного наследия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156467,31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55,7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CC56FA" w:rsidRPr="00CC56FA" w:rsidTr="00CC56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71,3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CC56FA" w:rsidRPr="00CC56FA" w:rsidTr="00CC56FA">
        <w:trPr>
          <w:tblCellSpacing w:w="0" w:type="dxa"/>
        </w:trPr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Климова Владислава Николаевна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Ведущий специалист отдела обеспечения сохранности объектов культурного наследия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529535,88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58,7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CC56FA" w:rsidRPr="00CC56FA" w:rsidTr="00CC56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76,6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CC56FA" w:rsidRPr="00CC56FA" w:rsidTr="00CC56FA">
        <w:trPr>
          <w:tblCellSpacing w:w="0" w:type="dxa"/>
        </w:trPr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Корехина Алина Сергеевна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Ведущий специалист отдела контроля в сфере охраны объектов культурного наследия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364045,27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(¼ общей долевой собственности)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77,4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CC56FA" w:rsidRPr="00CC56FA" w:rsidTr="00CC56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33,00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CC56FA" w:rsidRPr="00CC56FA" w:rsidTr="00CC56FA">
        <w:trPr>
          <w:trHeight w:val="345"/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124575,00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33,00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CC56FA" w:rsidRPr="00CC56FA" w:rsidTr="00CC56FA">
        <w:trPr>
          <w:tblCellSpacing w:w="0" w:type="dxa"/>
        </w:trPr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Куспак Светлана Олеговна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Главный специалист отдела обеспечения сохранности объектов культурного наследия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547461,97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(½ общей долевой собственности)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69,3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CC56FA" w:rsidRPr="00CC56FA" w:rsidTr="00CC56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47,8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CC56FA" w:rsidRPr="00CC56FA" w:rsidTr="00CC56F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Мелеева Арина Александровна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Начальник отдела контроля в сфере охраны объектов культурного наследия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702229,92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52,2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ДЭУ МАТИЗ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CC56FA" w:rsidRPr="00CC56FA" w:rsidTr="00CC56FA">
        <w:trPr>
          <w:tblCellSpacing w:w="0" w:type="dxa"/>
        </w:trPr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Паршукова Елена Олеговна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Ведущий специалист отдела контроля в сфере охраны объектов культурного наследия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433855,53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(½ общей долевой собственности)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73,4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ФОЛЬКСВАГЕН гольф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CC56FA" w:rsidRPr="00CC56FA" w:rsidTr="00CC56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Нежилое подвальное помещение (½ общей долевой собственности)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5,6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ШЕВРОЛЕ Нива ½ общей долевой собственности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CC56FA" w:rsidRPr="00CC56FA" w:rsidTr="00CC56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31,7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CC56FA" w:rsidRPr="00CC56FA" w:rsidTr="00CC56FA">
        <w:trPr>
          <w:tblCellSpacing w:w="0" w:type="dxa"/>
        </w:trPr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259710,58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(½ общей долевой собственности)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73,4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ШЕВРОЛЕ Нива ½ общей долевой собственности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CC56FA" w:rsidRPr="00CC56FA" w:rsidTr="00CC56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Нежилое подвальное помещение (½ общей долевой собственности)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5,6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CC56FA" w:rsidRPr="00CC56FA" w:rsidTr="00CC56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31,7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CC56FA" w:rsidRPr="00CC56FA" w:rsidTr="00CC56FA">
        <w:trPr>
          <w:tblCellSpacing w:w="0" w:type="dxa"/>
        </w:trPr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Рыборецкая Наталья Валерьевна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Ведущий специалист отдела обеспечения сохранности объектов культурного наследия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489262,43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65,5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CC56FA" w:rsidRPr="00CC56FA" w:rsidTr="00CC56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66,5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CC56FA" w:rsidRPr="00CC56FA" w:rsidTr="00CC56FA">
        <w:trPr>
          <w:trHeight w:val="780"/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1067181,51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65,5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ФИАТ </w:t>
            </w:r>
            <w:r w:rsidRPr="00CC56FA">
              <w:rPr>
                <w:rFonts w:ascii="roboto-regular" w:eastAsia="Times New Roman" w:hAnsi="roboto-regular"/>
                <w:color w:val="222222"/>
                <w:szCs w:val="24"/>
                <w:lang w:val="en-US" w:eastAsia="ru-RU"/>
              </w:rPr>
              <w:t>GRAND</w:t>
            </w: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  <w:r w:rsidRPr="00CC56FA">
              <w:rPr>
                <w:rFonts w:ascii="roboto-regular" w:eastAsia="Times New Roman" w:hAnsi="roboto-regular"/>
                <w:color w:val="222222"/>
                <w:szCs w:val="24"/>
                <w:lang w:val="en-US" w:eastAsia="ru-RU"/>
              </w:rPr>
              <w:t>PUNTO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CC56FA" w:rsidRPr="00CC56FA" w:rsidTr="00CC56FA">
        <w:trPr>
          <w:trHeight w:val="450"/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65,5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CC56FA" w:rsidRPr="00CC56FA" w:rsidTr="00CC56FA">
        <w:trPr>
          <w:tblCellSpacing w:w="0" w:type="dxa"/>
        </w:trPr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Цымерман Евгения Анатольевна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Заместитель начальника Управления – начальник отдела обеспечения сохранности объектов культурного наследия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911133,35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72,9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CC56FA" w:rsidRPr="00CC56FA" w:rsidTr="00CC56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36,3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CC56FA" w:rsidRPr="00CC56FA" w:rsidTr="00CC56FA">
        <w:trPr>
          <w:tblCellSpacing w:w="0" w:type="dxa"/>
        </w:trPr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467571,91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72,9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</w:t>
            </w:r>
          </w:p>
          <w:p w:rsidR="00CC56FA" w:rsidRPr="00CC56FA" w:rsidRDefault="00CC56FA" w:rsidP="00CC56FA">
            <w:pPr>
              <w:spacing w:before="100" w:beforeAutospacing="1"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ХЕНДЭ Accent</w:t>
            </w:r>
          </w:p>
          <w:p w:rsidR="00CC56FA" w:rsidRPr="00CC56FA" w:rsidRDefault="00CC56FA" w:rsidP="00CC56FA">
            <w:pPr>
              <w:spacing w:before="100" w:beforeAutospacing="1"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CC56FA" w:rsidRPr="00CC56FA" w:rsidTr="00CC56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36,3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ХЕНДЭ IX 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CC56FA" w:rsidRPr="00CC56FA" w:rsidTr="00CC56FA">
        <w:trPr>
          <w:tblCellSpacing w:w="0" w:type="dxa"/>
        </w:trPr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72,9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CC56FA" w:rsidRPr="00CC56FA" w:rsidTr="00CC56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36,3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6FA" w:rsidRPr="00CC56FA" w:rsidRDefault="00CC56FA" w:rsidP="00CC56FA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CC56FA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6FA" w:rsidRPr="00CC56FA" w:rsidRDefault="00CC56FA" w:rsidP="00CC56FA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</w:tbl>
    <w:p w:rsidR="00CC56FA" w:rsidRPr="00CC56FA" w:rsidRDefault="00CC56FA" w:rsidP="00CC56FA">
      <w:pPr>
        <w:spacing w:before="100" w:beforeAutospacing="1" w:after="0" w:line="240" w:lineRule="auto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CC56FA">
        <w:rPr>
          <w:rFonts w:ascii="roboto-regular" w:eastAsia="Times New Roman" w:hAnsi="roboto-regular"/>
          <w:color w:val="222222"/>
          <w:szCs w:val="24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56F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1C155-8ECD-49A4-98D0-B08796DE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2020-05-13T06:30:00Z</dcterms:modified>
</cp:coreProperties>
</file>