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AC" w:rsidRPr="00114AAC" w:rsidRDefault="00114AAC" w:rsidP="00114AAC">
      <w:pPr>
        <w:shd w:val="clear" w:color="auto" w:fill="FFFFFF"/>
        <w:spacing w:after="150" w:line="240" w:lineRule="auto"/>
        <w:rPr>
          <w:rFonts w:ascii="Verdana" w:eastAsia="Times New Roman" w:hAnsi="Verdana"/>
          <w:b/>
          <w:bCs/>
          <w:color w:val="4791D3"/>
          <w:sz w:val="18"/>
          <w:szCs w:val="18"/>
          <w:lang w:eastAsia="ru-RU"/>
        </w:rPr>
      </w:pPr>
      <w:r w:rsidRPr="00114AAC">
        <w:rPr>
          <w:rFonts w:ascii="Verdana" w:eastAsia="Times New Roman" w:hAnsi="Verdana"/>
          <w:b/>
          <w:bCs/>
          <w:color w:val="4791D3"/>
          <w:sz w:val="18"/>
          <w:szCs w:val="18"/>
          <w:lang w:eastAsia="ru-RU"/>
        </w:rPr>
        <w:t>Сведения о доходах, об имуществе и обязате</w:t>
      </w:r>
      <w:bookmarkStart w:id="0" w:name="_GoBack"/>
      <w:bookmarkEnd w:id="0"/>
      <w:r w:rsidRPr="00114AAC">
        <w:rPr>
          <w:rFonts w:ascii="Verdana" w:eastAsia="Times New Roman" w:hAnsi="Verdana"/>
          <w:b/>
          <w:bCs/>
          <w:color w:val="4791D3"/>
          <w:sz w:val="18"/>
          <w:szCs w:val="18"/>
          <w:lang w:eastAsia="ru-RU"/>
        </w:rPr>
        <w:t>льствах имущественного характера государственных гражданских служащих Иркутской области в министерстве финансов Иркутской области за отчетный период c 01 января 2018 года по 31 декабря 2018 года</w:t>
      </w:r>
    </w:p>
    <w:tbl>
      <w:tblPr>
        <w:tblW w:w="15593" w:type="dxa"/>
        <w:tblBorders>
          <w:top w:val="single" w:sz="6" w:space="0" w:color="B7BCDB"/>
          <w:left w:val="single" w:sz="6" w:space="0" w:color="B7BCDB"/>
          <w:bottom w:val="single" w:sz="6" w:space="0" w:color="B7BCDB"/>
          <w:right w:val="single" w:sz="6" w:space="0" w:color="B7BCD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782"/>
        <w:gridCol w:w="1572"/>
        <w:gridCol w:w="990"/>
        <w:gridCol w:w="1882"/>
        <w:gridCol w:w="1380"/>
        <w:gridCol w:w="812"/>
        <w:gridCol w:w="1219"/>
        <w:gridCol w:w="1226"/>
        <w:gridCol w:w="812"/>
        <w:gridCol w:w="1219"/>
        <w:gridCol w:w="1217"/>
        <w:gridCol w:w="1283"/>
      </w:tblGrid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Фамилия, имя, отчество государственного служащего Иркутской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Годовой доход за 2018 год</w:t>
            </w: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Источники получения средств, за счет которых приобретено имущество*</w:t>
            </w: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EBEC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25639A"/>
                <w:sz w:val="18"/>
                <w:szCs w:val="18"/>
                <w:lang w:eastAsia="ru-RU"/>
              </w:rPr>
              <w:t>13</w:t>
            </w: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Алексеева Марина Владимировна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811367,05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373821,77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Анапольская Ольга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1177187,17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1137980,34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 Россия Россия"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Аникина Анна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Антипина Ирина Львовна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973972,58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105612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Астрихинская Татьяна Анатольевна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2723029,85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Багайникова Екатерина Анатольевна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1414228,1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ЛАДА Приора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914304,33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Батюнин Андрей Владимирович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7995594,68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Строительство квартиры (договор долевого участия в строительстве) . Источники: 1. Продажа квартиры; 2 Собственные накопления за 2015-2018гг.</w:t>
            </w: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Бердыкина Ольга Николаевна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1078560,86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Ниссан мурано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1211347,56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Бобыленко Светлана Ивановна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1254027,47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Богачёва Кристина Сергеевна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663780,68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Покупка квартиры. Источники: 1. Ипотечный кредит; 2. Собственные накопление; 3. Средства, полученные в дар от родителей.</w:t>
            </w: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Большакова Елена Владимировна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600148,66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4/5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Большещапова Юлия Петровна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428579,89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698763,63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NISSAN TEANA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Ботоева Анна Леонидовна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736153,77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Валтусова Анастасия Александровна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808065,01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Land Cruiser 100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14.2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Венецкий Александр Сергеевич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1560057,12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Нисан X-TRAIL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3589147,21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Влащенко Светлана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548192,38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сельско-хозяйственного назначения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общая, 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Мицубиши Аутлендер, 2008 г.в.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3895813,28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Воскресенская Татьяна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 - начальник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1079327,64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483659,32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Тойота Ками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Несовершеннолет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Вотякова Марина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628708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99020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Галимзянов Тимур Рашитович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874193,12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Пежо 408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509820,25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Гиголаева Хатуна Теймуразовна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699108,75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Honda CR-V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Глотова Юлия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1276926,04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Skoda Yeti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1159847,43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Дмитриева Мария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2226683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HONDA CR-V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грузовой NISSAN-ATLAS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Дробич Светлана Владиславовна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620356,39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785904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Седан Тойота Корона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Миниун Тойота Ипсун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Дубровин Павел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902947,75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ВАЗ 2123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Автоприцеп Купава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42/70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766351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14/70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14/70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Думчева Анастасия Сергеевна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в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747239,18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Hyundai Solaris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Евлашкина Алена Александровна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Начальник отдела в 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979142,75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45000,04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Пежо 408 седан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Елизарова Марина Вячеславовна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2802963,92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Тойота RAV4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1245869,9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Mersedes-bens ML350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Журавлев Дмитрий Константинович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768700,8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Subaru Legacy B4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Загария Марина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1959319,02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Volvo 244GL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Иванова Светлана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25563,61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1489047,5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 под 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Toyota Avensis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Иванова Татьяна Гертовна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1179799,48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965076,42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Мицубиси Паджеро Спорт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Каимова Елена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5490436,57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 от 27,9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NISSAN NOTE, 2010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Покупка квартиры. Источники: 1. Продажа квартиры. 2. Кредит.</w:t>
            </w: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Карташова Екатерина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785489,44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Катышевцева Ирина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1193495,77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34.2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Качков Владимир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1160123,01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Хендай Солярис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1834642,44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Клеофастов Богдан Петрович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831077,92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Camry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1349096,45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DAIHATSU COO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Колясина Елена Михайловна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926852,7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1061737,15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30,15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AUDI Q5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Автостоянка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общая, долевая 1/106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3928,4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Копылова Ольга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Начальник отдела в 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172406,54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BMV X3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3446636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Mercedes GLC 220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МЕРСЕДЕС БЕНЦ 223212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БМВ 1181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грузовой Atlas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Кравченко Наталья Викторовна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452643,67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Кудрявцева Любовь Александровна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1256836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112061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Кузакова Марина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606459,38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Toyta Camri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496,5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Renault Fluence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496,5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Кузнецова Ирина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475237,04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1312296,11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Кулешова Галина Георгиевна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2976986,14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360000,15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Filder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Курбанов Алексей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1012715,92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1166469,78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44.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Несовершеннолет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Лобановский Антон Вячеславович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1137546,47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седан, фольксваген JETTA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Лузина Евгения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618122,75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IPSUM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Лущик Наталия Викторовна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869913,85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3/5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Форд Фокус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653444,97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1/10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1/10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1/10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Мадасова Галина Баировна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586297,08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Тойота Королла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Манадышева Лариса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661302,73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Мантыкова Тамара Терентьевна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специалист эксперт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60589,85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Маркова Надежда Андреевна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2656336,58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363000,3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Инфинити Q70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Ниссан Теана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Мартынюк Татьяна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679863,97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9/10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536900,87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Тойота Fielder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– дачный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Мухина Наталия Анатольевна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- 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935808,21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19/42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567722,78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19/42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Ниссан-Икстрейл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4144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2/42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2/42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Новожилова Елена 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Консультант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354766,5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легковой Тойота Королла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Онучина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606912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 с супругом,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432304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MINSUBISHI ASX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Павлова Татьяна Федоровна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655461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жилищного строительства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807550,92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Хонда CRV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Зимовье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Петрова Ольга Владиславовна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специалист-эксерт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456296,55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Петухова Галина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2832488,55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Пежо 308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1269592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Пленкин Александр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632165,68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Субару Форестер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Луаз 969м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59.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Несовершеннолет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Подковыров Василий Евгеньевич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1226379,98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343012,56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3/4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Протасова Анастасия Владимировна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1108959,12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Тойота Камри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Пружанская Надежда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1454940,27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Пушникова Алина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специалистэксперт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337149,73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Тойота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29402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Рассохина Светлана Владимировна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813208,32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892790,44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– дачный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RAV 4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64.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Несовершеннолет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Редькина Оксана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621085,76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848617,53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Рубан Ольга Аркадьевна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623338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425,9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2530965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HONDA CR-V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Руды Светлана Петровна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955839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Ружникова Анна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230804,76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1672225,67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Town Ace Noah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Рышкина Татьяна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Старший специалист разряда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505959,27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NISSAN NOTE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125000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грузовой КАМАЗ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грузовой КАМАЗ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Саввина Марина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547238,46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Рено Kaptur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Салтанова Яна Александровна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1996017,55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Самарцева Светлана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63055,47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Ситроен С -elysee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462559,34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Нива Шевроле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ВАЗ- 2121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Сергеева Елена Вилльевна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963950,5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Сергеева Татьяна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специалистэксперт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1084641,61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строительства гаража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грузовой ISUZU ELF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PREMIO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Сидоренко Светлана Анатольевна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1218960,87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75.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358140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 садовый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легковой Toyota GAIA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Складчикова Ирина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837153,33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943262,25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Смолянинова Марина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1043411,85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доим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1091895,68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– садовый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Тойота Камри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грузовой Ниссан Атлас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Сороковикова Ольга Сергеевна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808519,13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78.1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Suzuki Swift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Степанова Юлия 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717565,34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3880058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Мерседес ML-350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Автостоянка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(кладовка)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Стрелова Татьяна Владимировна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141830,36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1318378,66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Camry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Суханова Татьяна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698839,02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Парковочное место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Тараева Анна Евгеньевна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специалистэксперт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423904,66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Тойота-Филдер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82.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52800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Тарасевич Наталья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641100,45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Татарникова Алина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630815,42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642923,09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Тихомирова Екатерина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150740,06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1065573,27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ТОЙОТА Рактис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Ниссан Террано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Топчиева Ольга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702611,36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86.1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1507000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грузовой Тойота Дюна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Торопов Сергей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 начальник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1206806,37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-Probox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851716,7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Тойота Лексус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87.2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Федоренко Анна Владимировна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678841,4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108000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88.2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Хайхадаева Татьяна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743157,05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(гаражный)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Nissan X-Trail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Хлебникова Наталья Викторовна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462328,37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Хогоева Анна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5374000,71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234409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SSANG YONG REXTON RJ4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500000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грузовой ГАЗ- 3307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116495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грузовой ГАЗ- 27753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Коровник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Автомобиль-самосвал КАМАЗ-45143-L4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самосвал СЗАП-8551-02</w:t>
            </w: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5566,95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Хужеев Роман Александрович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798046,41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Хушеева Валентина Батюровна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690590,07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Тойота Королла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Шиенкова Алла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751031,94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Форд Фокус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339,6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294368,21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689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VOLVO XC 60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339,6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Шишлов Андрей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1548053,67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20692,67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Mazda CX5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Шпырко Анастасия Александровна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управления -начальник отдела в управлении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1083882,24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96.1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534089,76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Тойота Ипсум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96.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Несовершеннолет</w:t>
            </w: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ний ребенок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Шумилова Светлана Викторовна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553166,63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Щукина Ирина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советник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763657,26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HONDA ACCORD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3/4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1/12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98.1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14AAC" w:rsidRPr="00114AAC" w:rsidTr="00114AAC"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14A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7BCDB"/>
              <w:left w:val="single" w:sz="6" w:space="0" w:color="B7BCDB"/>
              <w:bottom w:val="single" w:sz="6" w:space="0" w:color="B7BCDB"/>
              <w:right w:val="single" w:sz="6" w:space="0" w:color="B7BC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AAC" w:rsidRPr="00114AAC" w:rsidRDefault="00114AAC" w:rsidP="00114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43221" w:rsidRPr="001C34A2" w:rsidRDefault="00114AAC" w:rsidP="001C34A2">
      <w:r w:rsidRPr="00114AA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* -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государственного гражданского служащего министерства финансов Иркутской области , его супруги (супруга) за три последних года, предшествующих совершению сделки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4AA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4DC80-0561-4A6D-8D79-6DCDCEF1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14AA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5967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single" w:sz="6" w:space="0" w:color="B7BCDB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5299</Words>
  <Characters>30209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2020-05-07T06:34:00Z</dcterms:modified>
</cp:coreProperties>
</file>