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7AF" w:rsidRPr="00F437AF" w:rsidRDefault="00F437AF" w:rsidP="00F437AF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437A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Сведения для размещения на сайте Избирательной комиссии Курганской области</w:t>
      </w:r>
      <w:r w:rsidRPr="00F437A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br/>
        <w:t>о доходах, расходах и имуществе лиц, замещающих государственные должности</w:t>
      </w:r>
      <w:r w:rsidRPr="00F437A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br/>
        <w:t>Курганской области в Избирательной комиссии Курганской области, и членов их семей</w:t>
      </w:r>
      <w:r w:rsidRPr="00F437A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br/>
        <w:t>за период с 1 января 2019 года по 31 декабря 2019 года</w:t>
      </w:r>
    </w:p>
    <w:tbl>
      <w:tblPr>
        <w:tblW w:w="14565" w:type="dxa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69"/>
        <w:gridCol w:w="1368"/>
        <w:gridCol w:w="4477"/>
        <w:gridCol w:w="824"/>
        <w:gridCol w:w="1026"/>
        <w:gridCol w:w="1586"/>
        <w:gridCol w:w="1881"/>
        <w:gridCol w:w="855"/>
        <w:gridCol w:w="979"/>
      </w:tblGrid>
      <w:tr w:rsidR="00F437AF" w:rsidRPr="00F437AF" w:rsidTr="00F437AF">
        <w:trPr>
          <w:tblCellSpacing w:w="0" w:type="dxa"/>
          <w:jc w:val="center"/>
        </w:trPr>
        <w:tc>
          <w:tcPr>
            <w:tcW w:w="1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 лице, замещающем государственную должность Курганской области, и членах его семьи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сумма дохода за отчетный период</w:t>
            </w:r>
            <w:r w:rsidRPr="00F437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F437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7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F437AF" w:rsidRPr="00F437AF" w:rsidTr="00F437AF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437AF" w:rsidRPr="00F437AF" w:rsidRDefault="00F437AF" w:rsidP="00F437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437AF" w:rsidRPr="00F437AF" w:rsidRDefault="00F437AF" w:rsidP="00F437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ind w:left="6" w:right="6"/>
              <w:jc w:val="center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недвижи-мости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располо-жения</w:t>
            </w:r>
          </w:p>
        </w:tc>
      </w:tr>
      <w:tr w:rsidR="00F437AF" w:rsidRPr="00F437AF" w:rsidTr="00F437AF">
        <w:trPr>
          <w:tblCellSpacing w:w="0" w:type="dxa"/>
          <w:jc w:val="center"/>
        </w:trPr>
        <w:tc>
          <w:tcPr>
            <w:tcW w:w="15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Самокрутов Валерий Павлович, Председатель Избирательной комиссии Курганской области</w:t>
            </w:r>
          </w:p>
        </w:tc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5585571,07</w:t>
            </w: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</w:t>
            </w:r>
            <w:r w:rsidRPr="00F437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 учетом продажи недвижимого имущества.</w:t>
            </w: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bookmarkStart w:id="0" w:name="DDE_LINK"/>
            <w:bookmarkEnd w:id="0"/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Земельный участок (индивидуальная)</w:t>
            </w: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Жилой дом (индивидуальная)</w:t>
            </w: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Гараж (индивидуальная)</w:t>
            </w: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1164</w:t>
            </w: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96,1</w:t>
            </w: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25,8</w:t>
            </w:r>
          </w:p>
        </w:tc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bookmarkStart w:id="1" w:name="DDE_LINK1"/>
            <w:bookmarkEnd w:id="1"/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Россия</w:t>
            </w: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Россия</w:t>
            </w: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F437AF" w:rsidRPr="00F437AF" w:rsidTr="00F437AF">
        <w:trPr>
          <w:tblCellSpacing w:w="0" w:type="dxa"/>
          <w:jc w:val="center"/>
        </w:trPr>
        <w:tc>
          <w:tcPr>
            <w:tcW w:w="15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172534,30</w:t>
            </w:r>
          </w:p>
        </w:tc>
        <w:tc>
          <w:tcPr>
            <w:tcW w:w="43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Земельный участок</w:t>
            </w: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Жилой дом</w:t>
            </w: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Гараж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1164</w:t>
            </w: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96,1</w:t>
            </w: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25,8</w:t>
            </w:r>
          </w:p>
        </w:tc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Россия</w:t>
            </w: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Россия</w:t>
            </w: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Россия</w:t>
            </w:r>
          </w:p>
        </w:tc>
      </w:tr>
    </w:tbl>
    <w:p w:rsidR="00F437AF" w:rsidRDefault="00F437AF" w:rsidP="001C34A2"/>
    <w:p w:rsidR="00F437AF" w:rsidRDefault="00F437AF">
      <w:pPr>
        <w:spacing w:after="0" w:line="240" w:lineRule="auto"/>
      </w:pPr>
      <w:r>
        <w:br w:type="page"/>
      </w:r>
    </w:p>
    <w:p w:rsidR="00F437AF" w:rsidRPr="00F437AF" w:rsidRDefault="00F437AF" w:rsidP="00F437AF">
      <w:pPr>
        <w:spacing w:before="100" w:beforeAutospacing="1" w:after="27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437A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Сведения для размещения на сайте Избирательной комиссии Курганской области</w:t>
      </w:r>
      <w:r w:rsidRPr="00F437A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br/>
        <w:t>о доходах, расходах и имуществе лиц, замещающих государственные должности</w:t>
      </w:r>
      <w:r w:rsidRPr="00F437A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br/>
        <w:t>Курганской области в Избирательной комиссии Курганской области, и членов их семей</w:t>
      </w:r>
      <w:r w:rsidRPr="00F437A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br/>
        <w:t>за период с 1 января 2019 года по 31 декабря 2019 года</w:t>
      </w:r>
    </w:p>
    <w:tbl>
      <w:tblPr>
        <w:tblW w:w="14565" w:type="dxa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62"/>
        <w:gridCol w:w="1164"/>
        <w:gridCol w:w="5258"/>
        <w:gridCol w:w="791"/>
        <w:gridCol w:w="765"/>
        <w:gridCol w:w="1577"/>
        <w:gridCol w:w="1500"/>
        <w:gridCol w:w="912"/>
        <w:gridCol w:w="1036"/>
      </w:tblGrid>
      <w:tr w:rsidR="00F437AF" w:rsidRPr="00F437AF" w:rsidTr="00F437AF">
        <w:trPr>
          <w:tblCellSpacing w:w="0" w:type="dxa"/>
          <w:jc w:val="center"/>
        </w:trPr>
        <w:tc>
          <w:tcPr>
            <w:tcW w:w="1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ведения о лице, замещающем государственную должность Курганской области, и членах его семьи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сумма дохода за отчетный период</w:t>
            </w:r>
            <w:r w:rsidRPr="00F437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F437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81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F437AF" w:rsidRPr="00F437AF" w:rsidTr="00F437AF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437AF" w:rsidRPr="00F437AF" w:rsidRDefault="00F437AF" w:rsidP="00F437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437AF" w:rsidRPr="00F437AF" w:rsidRDefault="00F437AF" w:rsidP="00F437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ind w:left="6" w:right="6"/>
              <w:jc w:val="center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ind w:left="-85" w:right="-23"/>
              <w:jc w:val="center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располо-жения</w:t>
            </w:r>
          </w:p>
        </w:tc>
      </w:tr>
      <w:tr w:rsidR="00F437AF" w:rsidRPr="00F437AF" w:rsidTr="00F437AF">
        <w:trPr>
          <w:tblCellSpacing w:w="0" w:type="dxa"/>
          <w:jc w:val="center"/>
        </w:trPr>
        <w:tc>
          <w:tcPr>
            <w:tcW w:w="15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Дружинина Елена Глебовна, заместитель председателя Избирательной комиссии Курганской области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437A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1849408,08</w:t>
            </w:r>
          </w:p>
        </w:tc>
        <w:tc>
          <w:tcPr>
            <w:tcW w:w="51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Квартира (индивидуальная)</w:t>
            </w:r>
          </w:p>
        </w:tc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54,7</w:t>
            </w:r>
          </w:p>
        </w:tc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F437AF" w:rsidRDefault="00F437AF" w:rsidP="001C34A2"/>
    <w:p w:rsidR="00F437AF" w:rsidRDefault="00F437AF">
      <w:pPr>
        <w:spacing w:after="0" w:line="240" w:lineRule="auto"/>
      </w:pPr>
      <w:r>
        <w:br w:type="page"/>
      </w:r>
    </w:p>
    <w:p w:rsidR="00F437AF" w:rsidRPr="00F437AF" w:rsidRDefault="00F437AF" w:rsidP="00F437AF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437A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Сведения для размещения на сайте Избирательной комиссии Курганской области</w:t>
      </w:r>
      <w:r w:rsidRPr="00F437A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br/>
        <w:t>о доходах, расходах и имуществе лиц, замещающих государственные должности</w:t>
      </w:r>
      <w:r w:rsidRPr="00F437A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br/>
        <w:t>Курганской области в Избирательной комиссии Курганской области, и членов их семей</w:t>
      </w:r>
      <w:r w:rsidRPr="00F437A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br/>
        <w:t>за период с 1 января 2019 года по 31 декабря 2019 года</w:t>
      </w:r>
    </w:p>
    <w:tbl>
      <w:tblPr>
        <w:tblW w:w="14565" w:type="dxa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01"/>
        <w:gridCol w:w="1318"/>
        <w:gridCol w:w="4752"/>
        <w:gridCol w:w="784"/>
        <w:gridCol w:w="758"/>
        <w:gridCol w:w="1533"/>
        <w:gridCol w:w="1870"/>
        <w:gridCol w:w="784"/>
        <w:gridCol w:w="1165"/>
      </w:tblGrid>
      <w:tr w:rsidR="00F437AF" w:rsidRPr="00F437AF" w:rsidTr="00F437AF">
        <w:trPr>
          <w:tblCellSpacing w:w="0" w:type="dxa"/>
          <w:jc w:val="center"/>
        </w:trPr>
        <w:tc>
          <w:tcPr>
            <w:tcW w:w="1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 лице, замещающем государственную должность Курганской области, и членах его семьи</w:t>
            </w:r>
          </w:p>
        </w:tc>
        <w:tc>
          <w:tcPr>
            <w:tcW w:w="12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сумма дохода за отчетный период</w:t>
            </w:r>
            <w:r w:rsidRPr="00F437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F437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75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F437AF" w:rsidRPr="00F437AF" w:rsidTr="00F437AF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437AF" w:rsidRPr="00F437AF" w:rsidRDefault="00F437AF" w:rsidP="00F437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437AF" w:rsidRPr="00F437AF" w:rsidRDefault="00F437AF" w:rsidP="00F437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ind w:left="6" w:right="6"/>
              <w:jc w:val="center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</w:t>
            </w:r>
            <w:r w:rsidRPr="00F437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недвижимости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располо-жения</w:t>
            </w:r>
          </w:p>
        </w:tc>
      </w:tr>
      <w:tr w:rsidR="00F437AF" w:rsidRPr="00F437AF" w:rsidTr="00F437AF">
        <w:trPr>
          <w:tblCellSpacing w:w="0" w:type="dxa"/>
          <w:jc w:val="center"/>
        </w:trPr>
        <w:tc>
          <w:tcPr>
            <w:tcW w:w="15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Доставалова Галина Александровна, секретарь Избирательной комиссии Курганской области</w:t>
            </w:r>
          </w:p>
        </w:tc>
        <w:tc>
          <w:tcPr>
            <w:tcW w:w="12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3890552,66</w:t>
            </w: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</w:t>
            </w:r>
            <w:r w:rsidRPr="00F437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 учетом продажи недвижимого имущества.</w:t>
            </w: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6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37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437A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8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437A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437A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437AF" w:rsidRPr="00F437AF" w:rsidRDefault="00F437AF" w:rsidP="00F437AF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437A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</w:t>
            </w:r>
          </w:p>
        </w:tc>
      </w:tr>
    </w:tbl>
    <w:p w:rsidR="00243221" w:rsidRPr="001C34A2" w:rsidRDefault="00243221" w:rsidP="001C34A2">
      <w:bookmarkStart w:id="2" w:name="_GoBack"/>
      <w:bookmarkEnd w:id="2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4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23383E-1EA4-46F8-B09E-C22E1DEC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2020-08-07T10:36:00Z</dcterms:modified>
</cp:coreProperties>
</file>