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64" w:rsidRPr="00AC3464" w:rsidRDefault="00AC3464" w:rsidP="00AC3464">
      <w:pPr>
        <w:jc w:val="center"/>
        <w:rPr>
          <w:rFonts w:ascii="Helvetica" w:hAnsi="Helvetica" w:cs="Helvetica"/>
          <w:sz w:val="21"/>
          <w:szCs w:val="21"/>
          <w:lang w:eastAsia="ru-RU"/>
        </w:rPr>
      </w:pPr>
      <w:r w:rsidRPr="00AC3464">
        <w:rPr>
          <w:rFonts w:ascii="Helvetica" w:hAnsi="Helvetica" w:cs="Helvetica"/>
          <w:b/>
          <w:bCs/>
        </w:rPr>
        <w:t>Сведения о доходах, имуществе и обязательствах имущественного характера</w:t>
      </w:r>
    </w:p>
    <w:p w:rsidR="00AC3464" w:rsidRPr="00AC3464" w:rsidRDefault="00AC3464" w:rsidP="00AC3464">
      <w:pPr>
        <w:jc w:val="center"/>
        <w:rPr>
          <w:rFonts w:ascii="Helvetica" w:hAnsi="Helvetica" w:cs="Helvetica"/>
          <w:sz w:val="21"/>
          <w:szCs w:val="21"/>
        </w:rPr>
      </w:pPr>
      <w:r w:rsidRPr="00AC3464">
        <w:rPr>
          <w:rFonts w:ascii="Helvetica" w:hAnsi="Helvetica" w:cs="Helvetica"/>
          <w:b/>
          <w:bCs/>
        </w:rPr>
        <w:t> муниципальных служащих Местной администрации внутригородского муниципального образования Санкт-Петербурга муниципального округа Финляндский округ, а также их супругов и несовершеннолетних детей</w:t>
      </w:r>
    </w:p>
    <w:p w:rsidR="00AC3464" w:rsidRPr="00AC3464" w:rsidRDefault="00AC3464" w:rsidP="00AC3464">
      <w:pPr>
        <w:pStyle w:val="consplusnonformat"/>
        <w:spacing w:before="0" w:beforeAutospacing="0" w:after="150" w:afterAutospacing="0"/>
        <w:jc w:val="center"/>
        <w:rPr>
          <w:rFonts w:ascii="Helvetica" w:hAnsi="Helvetica" w:cs="Helvetica"/>
          <w:sz w:val="21"/>
          <w:szCs w:val="21"/>
        </w:rPr>
      </w:pPr>
      <w:r w:rsidRPr="00AC3464">
        <w:rPr>
          <w:rFonts w:ascii="Helvetica" w:hAnsi="Helvetica" w:cs="Helvetica"/>
          <w:b/>
          <w:bCs/>
        </w:rPr>
        <w:t>за отчетный период с 1 января 2019года по 31 декабря 2019 года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838"/>
        <w:gridCol w:w="1510"/>
        <w:gridCol w:w="1002"/>
        <w:gridCol w:w="1423"/>
        <w:gridCol w:w="809"/>
        <w:gridCol w:w="1230"/>
        <w:gridCol w:w="840"/>
        <w:gridCol w:w="854"/>
        <w:gridCol w:w="1230"/>
        <w:gridCol w:w="1229"/>
        <w:gridCol w:w="1523"/>
        <w:gridCol w:w="979"/>
        <w:gridCol w:w="947"/>
      </w:tblGrid>
      <w:tr w:rsidR="00AC3464" w:rsidRPr="00AC3464" w:rsidTr="00AC3464"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bookmarkStart w:id="0" w:name="_GoBack"/>
            <w:bookmarkEnd w:id="0"/>
            <w:r w:rsidRPr="00AC3464">
              <w:rPr>
                <w:rFonts w:ascii="Helvetica" w:hAnsi="Helvetica" w:cs="Helvetica"/>
                <w:sz w:val="21"/>
                <w:szCs w:val="21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Декларированный годовой доход </w:t>
            </w:r>
            <w:hyperlink r:id="rId4" w:history="1">
              <w:r w:rsidRPr="00AC3464">
                <w:rPr>
                  <w:rStyle w:val="a5"/>
                  <w:rFonts w:ascii="Helvetica" w:hAnsi="Helvetica" w:cs="Helvetica"/>
                  <w:color w:val="auto"/>
                  <w:sz w:val="21"/>
                  <w:szCs w:val="21"/>
                </w:rPr>
                <w:t>&lt;1&gt;</w:t>
              </w:r>
            </w:hyperlink>
            <w:r w:rsidRPr="00AC3464">
              <w:rPr>
                <w:rFonts w:ascii="Helvetica" w:hAnsi="Helvetica" w:cs="Helvetica"/>
                <w:sz w:val="21"/>
                <w:szCs w:val="21"/>
              </w:rPr>
              <w:t> (руб.)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 w:rsidP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Сведения об источниках получения средств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18"/>
                <w:szCs w:val="18"/>
              </w:rPr>
              <w:t>СВЕДЕНИЯ</w:t>
            </w:r>
          </w:p>
          <w:p w:rsidR="00AC3464" w:rsidRPr="00AC3464" w:rsidRDefault="00AC3464" w:rsidP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 расходах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вид объекта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вид собственности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страна расположения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вид объекта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площадь, (кв. 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AC3464" w:rsidRPr="00AC3464" w:rsidTr="00AC3464"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Петров В. 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Зам. главы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27/83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109,1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 Форд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977902,39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Петрова Н.Н. (супруга)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1/5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 Форд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1848145,01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 Форд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Гараж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780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Левкова Г.Г.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Зам. главы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1261609,72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совмест-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Индивидуальная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Босенко А.В.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(супруг)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Зем. Уч.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1551,0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Маши- номесто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12961,1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 Хундай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859536,32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Жилой дом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90,0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9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совмест-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Дмитриева Л.Н.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бухгалтер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1313656,51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Дмитриев М.Н. (супруг)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Фольксва-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Ген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1064276,69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500 000,00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 xml:space="preserve">Билль </w:t>
            </w: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Хундай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Дмитриева Д.М. (несовершеннолетний ребенок)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Дмитриев И.М. (несовершеннолетний ребенок)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11,09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Нагапетян М.А.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Специалист 1 категории отдела благоустройства и торговли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5.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Смирнова Г.С.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 xml:space="preserve">Руководитель </w:t>
            </w:r>
            <w:proofErr w:type="gramStart"/>
            <w:r w:rsidRPr="00AC3464">
              <w:rPr>
                <w:rFonts w:ascii="Helvetica" w:hAnsi="Helvetica" w:cs="Helvetica"/>
                <w:sz w:val="21"/>
                <w:szCs w:val="21"/>
              </w:rPr>
              <w:t>обще- го</w:t>
            </w:r>
            <w:proofErr w:type="gramEnd"/>
            <w:r w:rsidRPr="00AC3464">
              <w:rPr>
                <w:rFonts w:ascii="Helvetica" w:hAnsi="Helvetica" w:cs="Helvetica"/>
                <w:sz w:val="21"/>
                <w:szCs w:val="21"/>
              </w:rPr>
              <w:t xml:space="preserve"> отдела МА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(2/3)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Квар- 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56,6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Автомо-</w:t>
            </w:r>
          </w:p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биль</w:t>
            </w:r>
          </w:p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Хендэ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3298929.70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0"/>
                <w:szCs w:val="20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Инд.</w:t>
            </w:r>
          </w:p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43,1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  <w:shd w:val="clear" w:color="auto" w:fill="FFFF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6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0"/>
                <w:szCs w:val="20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Инд.</w:t>
            </w:r>
          </w:p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56,6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  <w:shd w:val="clear" w:color="auto" w:fill="FFFF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Маши номесто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(1/101)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3938,4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  <w:shd w:val="clear" w:color="auto" w:fill="FFFF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6.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Сальников А.М.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Руководитель организацион</w:t>
            </w: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ного отдела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Квар-</w:t>
            </w: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 xml:space="preserve">Общая долевая </w:t>
            </w: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(1/3)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82,0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lastRenderedPageBreak/>
              <w:t>биль Тойота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1 012617.44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Сальникова Н.В. (супруга)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(1/3)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1 060,81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Сальников С.А. (несовершен- нолетний ребенок)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(1/3)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138 888,0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7.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Гадалова О.М.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Ведущий специалист бухгалтерии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Земельный участок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23108,12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5 800 000,00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6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10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55,5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330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8.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Карпина И.Е.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специалист бухгалтерии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совм.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68,9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800146,97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5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38,2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2/3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38,2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1155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9.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Абдуллина А.А.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Ведущий специалист бухгалтерии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 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1069452,60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1155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Дегтерева А.А.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Ведущий специалист бухгалтерии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биль КИА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92055,71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1590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11.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Дельянидис А.В.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специалист- кадровый работник организационного отдела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968 558, 31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12.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Кравченко Н.М.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Ведущий специалист организационного отдела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31,6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0"/>
                <w:szCs w:val="20"/>
              </w:rPr>
              <w:t>Квар- 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42,8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615 515,50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13.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Титова С.В.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специалист общего отдела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совмест- 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741363,98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14.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Аведов С.С.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специалист отдела благоустройства и торговли 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биль Мицубиси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1370537,24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660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15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Пестов Е.С.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 xml:space="preserve">Специалист 1 категории обще- </w:t>
            </w:r>
            <w:proofErr w:type="gramStart"/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го  отдела</w:t>
            </w:r>
            <w:proofErr w:type="gramEnd"/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МА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Квар-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0"/>
                <w:szCs w:val="20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Биль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lastRenderedPageBreak/>
              <w:t>Рено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244615,37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Style w:val="11"/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16.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Скачкова Е.С.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Руководитель отдела опеки и попечительства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 Хундай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835306,65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17.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Гениатулина Е.Н.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Ведущий специалист отдела опеки и попечительства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71,0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245450,62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Цурцумия А.Н.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Ведущий специалист отдела опеки и попечительства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Киа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636305,10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924"/>
        </w:trPr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19.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Аведова Е.С.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ный специалист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703348,27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отдела опеки и попечительст</w:t>
            </w: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lastRenderedPageBreak/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20.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Цветкова А.С.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специалист отдела опеки и попечительства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Квар-тира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703186,65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464" w:rsidRPr="00AC3464" w:rsidRDefault="00AC3464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 (1/8)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56,1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21.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Шрам Ю.А.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специалист отдела опеки и попечительства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133/1103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232,3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86420,43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22.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Зыкова М.Е.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Главный специалист отдела опеки и попечительства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78,0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65,0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Автомо-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биль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Ситроен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430186,84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Попадьин М.А.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 w:rsidP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Специалист 1 категории отдела опеки и попечительства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Инд.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30,3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  <w:tr w:rsidR="00AC3464" w:rsidRPr="00AC3464" w:rsidTr="00AC3464"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Спиридонова Т.Е.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Ведущий специалист общего отдела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Квартира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Общая долевая</w:t>
            </w:r>
          </w:p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spacing w:after="150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128 743,61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3464" w:rsidRPr="00AC3464" w:rsidRDefault="00AC3464">
            <w:pPr>
              <w:pStyle w:val="consplusnormal"/>
              <w:spacing w:before="0" w:beforeAutospacing="0" w:after="150" w:afterAutospacing="0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AC3464">
              <w:rPr>
                <w:rFonts w:ascii="Helvetica" w:hAnsi="Helvetica" w:cs="Helvetica"/>
                <w:sz w:val="21"/>
                <w:szCs w:val="21"/>
              </w:rPr>
              <w:t> </w:t>
            </w:r>
          </w:p>
        </w:tc>
      </w:tr>
    </w:tbl>
    <w:p w:rsidR="00243221" w:rsidRPr="00AC3464" w:rsidRDefault="00243221" w:rsidP="001C34A2"/>
    <w:sectPr w:rsidR="00243221" w:rsidRPr="00AC34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346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BB8D"/>
  <w15:docId w15:val="{90E93E63-5DC8-47D9-9EE5-508C3F64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C34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AC34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AC34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1"/>
    <w:basedOn w:val="a0"/>
    <w:rsid w:val="00AC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;base=EXP;n=658250;fld=134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2021-01-28T11:20:00Z</dcterms:modified>
</cp:coreProperties>
</file>