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14" w:rsidRPr="008B6014" w:rsidRDefault="008B6014" w:rsidP="008B60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B60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</w:t>
      </w:r>
    </w:p>
    <w:p w:rsidR="008B6014" w:rsidRPr="008B6014" w:rsidRDefault="008B6014" w:rsidP="008B60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B60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доходах, расходах, об имуществе и обязательствах имущественного характера, представленные лицами,</w:t>
      </w:r>
    </w:p>
    <w:p w:rsidR="008B6014" w:rsidRPr="008B6014" w:rsidRDefault="008B6014" w:rsidP="008B60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B60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замещающими муниципальные должности в Санкт-Петербурге, должность главы местной администрации</w:t>
      </w:r>
    </w:p>
    <w:p w:rsidR="008B6014" w:rsidRPr="008B6014" w:rsidRDefault="008B6014" w:rsidP="008B60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B60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контракту и о доходах, расходах, об имуществе и обязательствах имущественного</w:t>
      </w:r>
    </w:p>
    <w:p w:rsidR="008B6014" w:rsidRPr="008B6014" w:rsidRDefault="008B6014" w:rsidP="008B60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B60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характера их супруг (супругов) и несовершеннолетних детей</w:t>
      </w:r>
    </w:p>
    <w:p w:rsidR="008B6014" w:rsidRPr="008B6014" w:rsidRDefault="008B6014" w:rsidP="008B60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8B601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отчетный период с 01 января 2019 года по 31 декабря 2019 года</w:t>
      </w:r>
    </w:p>
    <w:tbl>
      <w:tblPr>
        <w:tblW w:w="145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1843"/>
        <w:gridCol w:w="1403"/>
        <w:gridCol w:w="1291"/>
        <w:gridCol w:w="1416"/>
        <w:gridCol w:w="769"/>
        <w:gridCol w:w="1233"/>
        <w:gridCol w:w="1291"/>
        <w:gridCol w:w="820"/>
        <w:gridCol w:w="1233"/>
        <w:gridCol w:w="1231"/>
        <w:gridCol w:w="1556"/>
        <w:gridCol w:w="1372"/>
      </w:tblGrid>
      <w:tr w:rsidR="008B6014" w:rsidRPr="008B6014" w:rsidTr="008B6014">
        <w:tc>
          <w:tcPr>
            <w:tcW w:w="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Ф.И.О. (Указывается полностью)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6014" w:rsidRPr="008B6014" w:rsidTr="008B6014">
        <w:trPr>
          <w:trHeight w:val="10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площадь, (кв. м)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(руб.)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B6014" w:rsidRPr="008B6014" w:rsidTr="008B6014">
        <w:trPr>
          <w:trHeight w:val="1200"/>
        </w:trPr>
        <w:tc>
          <w:tcPr>
            <w:tcW w:w="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Ерешкин Владимир Владимирович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Audi A3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548 971,44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Колесников Евгений Николаевич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339 142,30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Троицкая Ирина Олеговна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735,0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Вольво S40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1 574 256,94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1/4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Вольво S40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513 946,58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1/4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Хомко Сергей Григорьевич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KIA BL Sorento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337 616,30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484 966,21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Воюцкая Мария Игоревна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19/56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323 098,37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2/3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1/3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1/3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1/3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1/3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Громова Ольга Иосифовна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666,0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1 112 760,86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Ниссан Альмера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2 245 074,74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квартира: заработная плата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КИА spectra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Демьянов Евгений Иванович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Lexus IS 250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1 146 010,81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мотоцикл Yamaha YZF-R6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Шуколюков Дмитрий Александрович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Форд Фокус 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1 023 795,56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1/3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Форд Фокус 3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1/3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Маханова Наталья Юрьевна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1 810 526,88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1 565 674,53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Панов Виктор Петрович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3 641 110,01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661,0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Тойота RAV 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204 351,56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130/771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23/84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115,7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15/90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Тимец Софья Владиславовна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582,0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Вольво S60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3 703,67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Вольво ХС 60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1200"/>
        </w:trPr>
        <w:tc>
          <w:tcPr>
            <w:tcW w:w="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Януш Ян Борисович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3/4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162 568,67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7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720"/>
        </w:trPr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Евстафьева Янина Владимировна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Шевроле Klit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1 194 008,36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720"/>
        </w:trPr>
        <w:tc>
          <w:tcPr>
            <w:tcW w:w="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Милехин Александр Валерьевич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муниципального совета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1/6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Фольксваген Поло седан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1 313 296,60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7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7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1/6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7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175 600,00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7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долевая, доля в праве 1/3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014" w:rsidRPr="008B6014" w:rsidTr="008B6014">
        <w:trPr>
          <w:trHeight w:val="7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6014" w:rsidRPr="008B6014" w:rsidRDefault="008B6014" w:rsidP="008B60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B6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B601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D12F4-191F-49A7-BBA2-72AACC77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B601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2020-04-30T10:44:00Z</dcterms:modified>
</cp:coreProperties>
</file>