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Сведения о доходах, расходах, об имуществе и обязательствах имущественного характера</w:t>
      </w:r>
    </w:p>
    <w:p w:rsidR="00B82736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руководителей государственных учреждений</w:t>
      </w:r>
      <w:r w:rsidRPr="00C86B13">
        <w:rPr>
          <w:rFonts w:ascii="Times New Roman" w:hAnsi="Times New Roman" w:cs="Times New Roman"/>
          <w:sz w:val="28"/>
        </w:rPr>
        <w:t xml:space="preserve"> </w:t>
      </w:r>
    </w:p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за период с 1 января по 31 декабря 2018 года</w:t>
      </w:r>
    </w:p>
    <w:p w:rsidR="00C86B13" w:rsidRDefault="00C86B13" w:rsidP="00C86B13">
      <w:pPr>
        <w:spacing w:after="0" w:line="240" w:lineRule="exact"/>
        <w:jc w:val="center"/>
      </w:pPr>
    </w:p>
    <w:p w:rsidR="00C86B13" w:rsidRPr="00C86B13" w:rsidRDefault="00C86B13" w:rsidP="00C86B13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Ерко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Иванович, директор Государственного казенного учреждения «Хозяйственно-транспортный комплекс Администрации Главы Республики Бурятия и Правительства Республики Бурятия»</w:t>
      </w:r>
    </w:p>
    <w:p w:rsidR="00C86B13" w:rsidRPr="00C86B13" w:rsidRDefault="00C86B13" w:rsidP="00C86B13">
      <w:pPr>
        <w:tabs>
          <w:tab w:val="left" w:pos="2715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C86B13" w:rsidRPr="00C86B13" w:rsidTr="00C23C2F">
        <w:tc>
          <w:tcPr>
            <w:tcW w:w="2084" w:type="dxa"/>
            <w:vMerge w:val="restart"/>
          </w:tcPr>
          <w:p w:rsidR="00C86B13" w:rsidRPr="00C86B13" w:rsidRDefault="00C86B13" w:rsidP="00C8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C86B13" w:rsidRPr="00C86B13" w:rsidRDefault="00C86B13" w:rsidP="00C8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2018 год (руб.)</w:t>
            </w:r>
          </w:p>
        </w:tc>
        <w:tc>
          <w:tcPr>
            <w:tcW w:w="6388" w:type="dxa"/>
            <w:gridSpan w:val="4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86B13" w:rsidRPr="00C86B13" w:rsidTr="00C23C2F">
        <w:tc>
          <w:tcPr>
            <w:tcW w:w="2084" w:type="dxa"/>
            <w:vMerge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c>
          <w:tcPr>
            <w:tcW w:w="2084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1 130 013,17</w:t>
            </w:r>
          </w:p>
        </w:tc>
        <w:tc>
          <w:tcPr>
            <w:tcW w:w="172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6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9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C86B13" w:rsidRPr="00C86B13" w:rsidTr="00C23C2F">
        <w:tc>
          <w:tcPr>
            <w:tcW w:w="14786" w:type="dxa"/>
            <w:gridSpan w:val="9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Супруг(а)</w:t>
            </w:r>
          </w:p>
        </w:tc>
      </w:tr>
      <w:tr w:rsidR="00C86B13" w:rsidRPr="00C86B13" w:rsidTr="00C23C2F">
        <w:tc>
          <w:tcPr>
            <w:tcW w:w="2084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154 814,92</w:t>
            </w:r>
          </w:p>
        </w:tc>
        <w:tc>
          <w:tcPr>
            <w:tcW w:w="172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6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степвей</w:t>
            </w:r>
            <w:proofErr w:type="spellEnd"/>
          </w:p>
        </w:tc>
        <w:tc>
          <w:tcPr>
            <w:tcW w:w="1842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9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C86B13" w:rsidRPr="00C86B13" w:rsidTr="00C23C2F">
        <w:tc>
          <w:tcPr>
            <w:tcW w:w="14786" w:type="dxa"/>
            <w:gridSpan w:val="9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 дети</w:t>
            </w:r>
          </w:p>
        </w:tc>
      </w:tr>
      <w:tr w:rsidR="00C86B13" w:rsidRPr="00C86B13" w:rsidTr="00C23C2F">
        <w:tc>
          <w:tcPr>
            <w:tcW w:w="2084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2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6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9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C86B13" w:rsidRDefault="00C86B13" w:rsidP="00C86B13">
      <w:pPr>
        <w:jc w:val="center"/>
      </w:pPr>
    </w:p>
    <w:p w:rsidR="00C86B13" w:rsidRDefault="00C86B13" w:rsidP="00C86B13">
      <w:pPr>
        <w:jc w:val="center"/>
      </w:pPr>
    </w:p>
    <w:p w:rsidR="00C86B13" w:rsidRDefault="00C86B13" w:rsidP="00C86B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Иванов Виктор </w:t>
      </w:r>
      <w:proofErr w:type="spellStart"/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Вильсонович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иректор </w:t>
      </w: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 «Многофункциональный центр Республики Бурятия по предоставлению государственных и муниципальных услуг»</w:t>
      </w:r>
    </w:p>
    <w:p w:rsidR="00C86B13" w:rsidRPr="00C86B13" w:rsidRDefault="00C86B13" w:rsidP="00C8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48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1295"/>
        <w:gridCol w:w="1516"/>
        <w:gridCol w:w="1000"/>
        <w:gridCol w:w="1600"/>
        <w:gridCol w:w="1345"/>
        <w:gridCol w:w="1134"/>
        <w:gridCol w:w="1516"/>
        <w:gridCol w:w="1000"/>
        <w:gridCol w:w="1600"/>
      </w:tblGrid>
      <w:tr w:rsidR="00C86B13" w:rsidRPr="00C86B13" w:rsidTr="00C86B1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руководителя государственного учреждения Республики Бурятия </w:t>
            </w:r>
            <w:hyperlink w:anchor="Par173" w:tooltip="&lt;1&gt; Фамилия, имя и отчество указываются только у руководителя государственного учреждения Республики Бурятия. Фамилия, имя и отчество супруги (супруга) и несовершеннолетних детей руководителя государственного учреждения Республики Бурятия не указываются." w:history="1">
              <w:r w:rsidRPr="00C86B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за 2018г. (тыс. руб.)</w:t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86B13" w:rsidRPr="00C86B13" w:rsidTr="00C86B1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недвижимого имущества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  <w:hyperlink w:anchor="Par175" w:tooltip="&lt;3&gt; Россия или иная страна (государство)." w:history="1">
              <w:r w:rsidRPr="00C86B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</w:tc>
      </w:tr>
      <w:tr w:rsidR="00C86B13" w:rsidRPr="00C86B13" w:rsidTr="00C86B1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недвижимого имущества </w:t>
            </w:r>
            <w:hyperlink w:anchor="Par174" w:tooltip="&lt;2&gt; Например, жилой дом, земельный участок, квартира и т.д." w:history="1">
              <w:r w:rsidRPr="00C86B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  <w:hyperlink w:anchor="Par175" w:tooltip="&lt;3&gt; Россия или иная страна (государство)." w:history="1">
              <w:r w:rsidRPr="00C86B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86B1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86B13" w:rsidRPr="00C86B13" w:rsidTr="00C86B1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Виктор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Вильсонович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1225072,58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86B13" w:rsidRPr="00C86B13" w:rsidTr="00C86B1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86B13" w:rsidRPr="00C86B13" w:rsidTr="00C86B1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Супруг(а)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1640600,98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86B1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86B1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2893,0 </w:t>
            </w: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1/75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86B1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86B13" w:rsidRPr="00C86B13" w:rsidTr="00C86B1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3" w:rsidRPr="00C86B13" w:rsidRDefault="00C86B13" w:rsidP="00C8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86B13" w:rsidRPr="00C86B13" w:rsidRDefault="00C86B13" w:rsidP="00C86B13">
      <w:pPr>
        <w:spacing w:after="200" w:line="276" w:lineRule="auto"/>
        <w:rPr>
          <w:rFonts w:ascii="Calibri" w:eastAsia="Calibri" w:hAnsi="Calibri" w:cs="Times New Roman"/>
        </w:rPr>
      </w:pPr>
    </w:p>
    <w:p w:rsidR="00C86B13" w:rsidRPr="00C86B13" w:rsidRDefault="00C86B13" w:rsidP="00C86B13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Лутидзе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Реваз </w:t>
      </w: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Ревазиевич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АУ РБ «Научно-производственный центр по охране и использованию памятников истории и культуры»</w:t>
      </w:r>
    </w:p>
    <w:p w:rsidR="00C86B13" w:rsidRPr="00C86B13" w:rsidRDefault="00C86B13" w:rsidP="00C86B13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1"/>
        <w:gridCol w:w="1265"/>
        <w:gridCol w:w="1701"/>
        <w:gridCol w:w="141"/>
        <w:gridCol w:w="1560"/>
        <w:gridCol w:w="1842"/>
        <w:gridCol w:w="284"/>
        <w:gridCol w:w="992"/>
        <w:gridCol w:w="284"/>
        <w:gridCol w:w="1417"/>
        <w:gridCol w:w="142"/>
        <w:gridCol w:w="1701"/>
      </w:tblGrid>
      <w:tr w:rsidR="00C86B13" w:rsidRPr="00C86B13" w:rsidTr="00C23C2F">
        <w:tc>
          <w:tcPr>
            <w:tcW w:w="2127" w:type="dxa"/>
            <w:vMerge w:val="restart"/>
          </w:tcPr>
          <w:p w:rsidR="00C86B13" w:rsidRPr="00C86B13" w:rsidRDefault="00C86B13" w:rsidP="00C8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C86B13" w:rsidRPr="00C86B13" w:rsidRDefault="00C86B13" w:rsidP="00C8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2018 год (руб.)</w:t>
            </w:r>
          </w:p>
        </w:tc>
        <w:tc>
          <w:tcPr>
            <w:tcW w:w="6946" w:type="dxa"/>
            <w:gridSpan w:val="6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6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86B13" w:rsidRPr="00C86B13" w:rsidTr="00C23C2F">
        <w:trPr>
          <w:trHeight w:val="1358"/>
        </w:trPr>
        <w:tc>
          <w:tcPr>
            <w:tcW w:w="2127" w:type="dxa"/>
            <w:vMerge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838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2 384 209,70</w:t>
            </w: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68,16</w:t>
            </w:r>
          </w:p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LX570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962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LX470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44.1</w:t>
            </w: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811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350ML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66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Крайслер 300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79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Хино-500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745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участок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Нисан-Дизель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757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участок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Тайота-Хаис</w:t>
            </w:r>
            <w:proofErr w:type="spellEnd"/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13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ЗИЛММ34505</w:t>
            </w: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25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44.1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809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здание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1021,1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806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   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47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   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647"/>
        </w:trPr>
        <w:tc>
          <w:tcPr>
            <w:tcW w:w="2127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842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560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B13" w:rsidRPr="00C86B13" w:rsidTr="00C23C2F">
        <w:trPr>
          <w:trHeight w:val="375"/>
        </w:trPr>
        <w:tc>
          <w:tcPr>
            <w:tcW w:w="15735" w:type="dxa"/>
            <w:gridSpan w:val="14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</w:tr>
      <w:tr w:rsidR="00C86B13" w:rsidRPr="00C86B13" w:rsidTr="00C23C2F">
        <w:trPr>
          <w:trHeight w:val="709"/>
        </w:trPr>
        <w:tc>
          <w:tcPr>
            <w:tcW w:w="2127" w:type="dxa"/>
            <w:vMerge w:val="restart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227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Гараж</w:t>
            </w:r>
          </w:p>
        </w:tc>
        <w:tc>
          <w:tcPr>
            <w:tcW w:w="126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1701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i/>
                <w:iCs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701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68,16</w:t>
            </w:r>
          </w:p>
        </w:tc>
        <w:tc>
          <w:tcPr>
            <w:tcW w:w="1701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843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86B13" w:rsidRPr="00C86B13" w:rsidTr="00C23C2F">
        <w:trPr>
          <w:trHeight w:val="578"/>
        </w:trPr>
        <w:tc>
          <w:tcPr>
            <w:tcW w:w="2127" w:type="dxa"/>
            <w:vMerge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gridSpan w:val="2"/>
          </w:tcPr>
          <w:p w:rsidR="00C86B13" w:rsidRPr="00C86B13" w:rsidRDefault="00C86B13" w:rsidP="00C86B13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1701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86B13">
              <w:rPr>
                <w:rFonts w:ascii="Calibri" w:eastAsia="Times New Roman" w:hAnsi="Calibri" w:cs="Times New Roman"/>
                <w:i/>
                <w:iCs/>
                <w:lang w:eastAsia="ru-RU"/>
              </w:rPr>
              <w:t>РФ</w:t>
            </w:r>
          </w:p>
        </w:tc>
        <w:tc>
          <w:tcPr>
            <w:tcW w:w="1843" w:type="dxa"/>
            <w:gridSpan w:val="2"/>
          </w:tcPr>
          <w:p w:rsidR="00C86B13" w:rsidRPr="00C86B13" w:rsidRDefault="00C86B13" w:rsidP="00C86B1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C86B13" w:rsidRPr="00C86B13" w:rsidRDefault="00C86B13" w:rsidP="00C86B1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A124E" w:rsidRPr="004A124E" w:rsidRDefault="004A124E" w:rsidP="004A124E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Ширапов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Баир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Кимович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–главн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редактор ИД «</w:t>
      </w: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унэн</w:t>
      </w:r>
      <w:proofErr w:type="spellEnd"/>
      <w:r w:rsidRPr="004A12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124E" w:rsidRPr="004A124E" w:rsidRDefault="004A124E" w:rsidP="004A124E">
      <w:pPr>
        <w:tabs>
          <w:tab w:val="left" w:pos="2715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418"/>
        <w:gridCol w:w="1701"/>
        <w:gridCol w:w="15"/>
        <w:gridCol w:w="1480"/>
        <w:gridCol w:w="15"/>
      </w:tblGrid>
      <w:tr w:rsidR="004A124E" w:rsidRPr="004A124E" w:rsidTr="00C23C2F">
        <w:tc>
          <w:tcPr>
            <w:tcW w:w="2084" w:type="dxa"/>
            <w:vMerge w:val="restart"/>
          </w:tcPr>
          <w:p w:rsidR="004A124E" w:rsidRPr="004A124E" w:rsidRDefault="004A124E" w:rsidP="004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4A124E" w:rsidRPr="004A124E" w:rsidRDefault="004A124E" w:rsidP="004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2018 год (руб.)</w:t>
            </w:r>
          </w:p>
        </w:tc>
        <w:tc>
          <w:tcPr>
            <w:tcW w:w="6388" w:type="dxa"/>
            <w:gridSpan w:val="4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4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A124E" w:rsidRPr="004A124E" w:rsidTr="00C23C2F">
        <w:trPr>
          <w:gridAfter w:val="1"/>
          <w:wAfter w:w="15" w:type="dxa"/>
        </w:trPr>
        <w:tc>
          <w:tcPr>
            <w:tcW w:w="2084" w:type="dxa"/>
            <w:vMerge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2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4A124E" w:rsidRPr="004A124E" w:rsidTr="00C23C2F">
        <w:trPr>
          <w:gridAfter w:val="1"/>
          <w:wAfter w:w="15" w:type="dxa"/>
        </w:trPr>
        <w:tc>
          <w:tcPr>
            <w:tcW w:w="2084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837 949,40</w:t>
            </w:r>
          </w:p>
        </w:tc>
        <w:tc>
          <w:tcPr>
            <w:tcW w:w="172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4A124E" w:rsidRPr="004A124E" w:rsidRDefault="004A124E" w:rsidP="004A124E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65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87.0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1990</w:t>
            </w:r>
          </w:p>
        </w:tc>
        <w:tc>
          <w:tcPr>
            <w:tcW w:w="1842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18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(</w:t>
            </w:r>
            <w:proofErr w:type="spellStart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124E" w:rsidRPr="004A124E" w:rsidTr="00C23C2F">
        <w:tc>
          <w:tcPr>
            <w:tcW w:w="14943" w:type="dxa"/>
            <w:gridSpan w:val="11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Супруг(а)</w:t>
            </w:r>
          </w:p>
        </w:tc>
      </w:tr>
      <w:tr w:rsidR="004A124E" w:rsidRPr="004A124E" w:rsidTr="00C23C2F">
        <w:trPr>
          <w:gridAfter w:val="1"/>
          <w:wAfter w:w="15" w:type="dxa"/>
        </w:trPr>
        <w:tc>
          <w:tcPr>
            <w:tcW w:w="2084" w:type="dxa"/>
            <w:vMerge w:val="restart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622 988,35</w:t>
            </w:r>
          </w:p>
        </w:tc>
        <w:tc>
          <w:tcPr>
            <w:tcW w:w="172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65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87.0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18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 м.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24E" w:rsidRPr="004A124E" w:rsidTr="00C23C2F">
        <w:trPr>
          <w:gridAfter w:val="1"/>
          <w:wAfter w:w="15" w:type="dxa"/>
        </w:trPr>
        <w:tc>
          <w:tcPr>
            <w:tcW w:w="2084" w:type="dxa"/>
            <w:vMerge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65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51.7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18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 кв. м.</w:t>
            </w:r>
          </w:p>
        </w:tc>
        <w:tc>
          <w:tcPr>
            <w:tcW w:w="1701" w:type="dxa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95" w:type="dxa"/>
            <w:gridSpan w:val="2"/>
          </w:tcPr>
          <w:p w:rsidR="004A124E" w:rsidRPr="004A124E" w:rsidRDefault="004A124E" w:rsidP="004A124E">
            <w:pPr>
              <w:tabs>
                <w:tab w:val="left" w:pos="271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124E" w:rsidRPr="004A124E" w:rsidRDefault="004A124E" w:rsidP="004A124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B13" w:rsidRPr="00C86B13" w:rsidRDefault="00C86B13" w:rsidP="00C86B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6B13" w:rsidRPr="00C86B13" w:rsidSect="00C86B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13"/>
    <w:rsid w:val="004A124E"/>
    <w:rsid w:val="00B82736"/>
    <w:rsid w:val="00C86B13"/>
    <w:rsid w:val="00D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4B66"/>
  <w15:chartTrackingRefBased/>
  <w15:docId w15:val="{5AFF52A7-89E7-46A2-8C27-4196711F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Кирпиченкова Анастасия Валерьевна</dc:creator>
  <cp:keywords/>
  <dc:description/>
  <cp:lastModifiedBy>Кирпиченкова Анастасия Валерьевна</cp:lastModifiedBy>
  <cp:revision>3</cp:revision>
  <dcterms:created xsi:type="dcterms:W3CDTF">2019-05-14T09:22:00Z</dcterms:created>
  <dcterms:modified xsi:type="dcterms:W3CDTF">2019-05-14T09:28:00Z</dcterms:modified>
</cp:coreProperties>
</file>