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6AD" w:rsidRDefault="001656AD" w:rsidP="001656AD">
      <w:pPr>
        <w:pStyle w:val="consplusnonformat"/>
        <w:spacing w:before="0" w:beforeAutospacing="0" w:after="150" w:afterAutospacing="0"/>
        <w:jc w:val="center"/>
      </w:pPr>
      <w:r>
        <w:rPr>
          <w:sz w:val="28"/>
          <w:szCs w:val="28"/>
        </w:rPr>
        <w:t>С В Е Д Е Н И Я</w:t>
      </w:r>
    </w:p>
    <w:p w:rsidR="001656AD" w:rsidRDefault="001656AD" w:rsidP="001656AD">
      <w:pPr>
        <w:pStyle w:val="consplusnonformat"/>
        <w:spacing w:before="0" w:beforeAutospacing="0" w:after="150" w:afterAutospacing="0"/>
        <w:jc w:val="center"/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656AD" w:rsidRDefault="001656AD" w:rsidP="001656AD">
      <w:pPr>
        <w:pStyle w:val="consplusnonformat"/>
        <w:spacing w:before="0" w:beforeAutospacing="0" w:after="150" w:afterAutospacing="0"/>
        <w:jc w:val="center"/>
      </w:pPr>
      <w:r>
        <w:rPr>
          <w:sz w:val="28"/>
          <w:szCs w:val="28"/>
        </w:rPr>
        <w:t>за период с 1 января 2017 г. по 31 декабря 2017 г.</w:t>
      </w:r>
    </w:p>
    <w:p w:rsidR="001656AD" w:rsidRDefault="001656AD" w:rsidP="001656AD">
      <w:pPr>
        <w:pStyle w:val="consplusnonformat"/>
        <w:spacing w:before="0" w:beforeAutospacing="0" w:after="150" w:afterAutospacing="0"/>
        <w:jc w:val="center"/>
      </w:pPr>
      <w:r>
        <w:rPr>
          <w:sz w:val="28"/>
          <w:szCs w:val="28"/>
        </w:rPr>
        <w:t>                                Управление государственной службы по труду и занятости населения Брянской области</w:t>
      </w:r>
    </w:p>
    <w:p w:rsidR="001656AD" w:rsidRDefault="001656AD" w:rsidP="001656AD">
      <w:pPr>
        <w:pStyle w:val="consplusnonformat"/>
        <w:spacing w:before="0" w:beforeAutospacing="0" w:after="150" w:afterAutospacing="0"/>
        <w:jc w:val="center"/>
      </w:pPr>
      <w:r>
        <w:t>(наименование исполнительного органа государственной власти Брянской области, иного государственного органа</w:t>
      </w:r>
    </w:p>
    <w:p w:rsidR="001656AD" w:rsidRDefault="001656AD" w:rsidP="001656AD">
      <w:pPr>
        <w:pStyle w:val="consplusnonformat"/>
        <w:spacing w:before="0" w:beforeAutospacing="0" w:after="150" w:afterAutospacing="0"/>
        <w:jc w:val="center"/>
      </w:pPr>
      <w:r>
        <w:t>Брянской области)</w:t>
      </w:r>
    </w:p>
    <w:p w:rsidR="001656AD" w:rsidRDefault="001656AD" w:rsidP="001656AD">
      <w:pPr>
        <w:pStyle w:val="consplusnonformat"/>
        <w:spacing w:before="0" w:beforeAutospacing="0" w:after="150" w:afterAutospacing="0"/>
        <w:jc w:val="both"/>
      </w:pPr>
      <w:r>
        <w:t> </w:t>
      </w:r>
    </w:p>
    <w:tbl>
      <w:tblPr>
        <w:tblW w:w="15450" w:type="dxa"/>
        <w:tblInd w:w="-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950"/>
        <w:gridCol w:w="39"/>
        <w:gridCol w:w="2043"/>
        <w:gridCol w:w="1091"/>
        <w:gridCol w:w="2064"/>
        <w:gridCol w:w="36"/>
        <w:gridCol w:w="1553"/>
        <w:gridCol w:w="929"/>
        <w:gridCol w:w="1221"/>
        <w:gridCol w:w="3052"/>
        <w:gridCol w:w="1375"/>
        <w:gridCol w:w="59"/>
      </w:tblGrid>
      <w:tr w:rsidR="001656AD" w:rsidTr="001656AD"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bookmarkStart w:id="0" w:name="Par88"/>
            <w:bookmarkEnd w:id="0"/>
            <w:r>
              <w:t>№п/п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Фамилия, имя, отчество лица, чьи сведения размещаются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56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left="-62" w:right="-62"/>
              <w:jc w:val="center"/>
            </w:pPr>
            <w:r>
              <w:t>Транспортные средства, принадлежащие  на праве собственности (вид, марка)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left="-62" w:right="-62"/>
              <w:jc w:val="center"/>
            </w:pPr>
            <w:r>
              <w:t>Сведения об источниках получения средств, за счет которых совершена сделка </w:t>
            </w:r>
            <w:hyperlink r:id="rId4" w:anchor="Par185" w:history="1">
              <w:r>
                <w:rPr>
                  <w:rStyle w:val="a5"/>
                  <w:color w:val="4396BB"/>
                </w:rPr>
                <w:t>&lt;2&gt;</w:t>
              </w:r>
            </w:hyperlink>
            <w:r>
              <w:t> 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left="-62" w:right="-62"/>
              <w:jc w:val="center"/>
            </w:pPr>
            <w:r>
              <w:t>вид объекта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left="-34" w:right="-62"/>
              <w:jc w:val="center"/>
            </w:pPr>
            <w:r>
              <w:t>вид собственности или пользования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left="-66" w:right="-62"/>
              <w:jc w:val="center"/>
            </w:pPr>
            <w:r>
              <w:t>площадь (кв. м.)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left="-64" w:right="-57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49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Рутковская Наталья Владимировна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971705,54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63,2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38,2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2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427560,00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500,0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LADA PRIORA</w:t>
            </w:r>
          </w:p>
          <w:p w:rsidR="001656AD" w:rsidRDefault="001656AD">
            <w:pPr>
              <w:jc w:val="center"/>
            </w:pPr>
            <w:r>
              <w:t>ВАЗ 2171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52,1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6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63,2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5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Литвинова Татьяна Викторовна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986702,8</w:t>
            </w:r>
            <w:r>
              <w:rPr>
                <w:lang w:val="en-US"/>
              </w:rPr>
              <w:t>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пай</w:t>
            </w:r>
          </w:p>
          <w:p w:rsidR="001656AD" w:rsidRDefault="001656AD">
            <w:pPr>
              <w:jc w:val="center"/>
            </w:pPr>
            <w:r>
              <w:t>(для сельскохозяйственного использования)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1/685 доля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16</w:t>
            </w:r>
          </w:p>
          <w:p w:rsidR="001656AD" w:rsidRDefault="001656AD">
            <w:pPr>
              <w:jc w:val="center"/>
            </w:pPr>
            <w:r>
              <w:t>620000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НИССАН </w:t>
            </w:r>
            <w:r>
              <w:rPr>
                <w:lang w:val="en-US"/>
              </w:rPr>
              <w:t>ALMERA CLASSI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47,9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40,9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 xml:space="preserve">Барабанова </w:t>
            </w:r>
            <w:r>
              <w:lastRenderedPageBreak/>
              <w:t>Марина Анатольевна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 xml:space="preserve">Начальник отдела </w:t>
            </w:r>
            <w:r>
              <w:lastRenderedPageBreak/>
              <w:t>финансовой и бухгалтерской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737712,0</w:t>
            </w:r>
            <w:r>
              <w:lastRenderedPageBreak/>
              <w:t>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квартира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1/2 доля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69,3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Россия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Боровикова Галина Ивановна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Начальник отдела</w:t>
            </w:r>
          </w:p>
          <w:p w:rsidR="001656AD" w:rsidRDefault="001656AD">
            <w:pPr>
              <w:jc w:val="center"/>
            </w:pPr>
            <w:r>
              <w:t>трудовой миграции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846486,01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72,8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KIA CEED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1102,0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664,0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2460423,0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lastRenderedPageBreak/>
              <w:t>KIA SPORTAGE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1102,0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664,0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1102,0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664,0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25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Назарова Елена Юрьевна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Начальник отдела оплаты труда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764422,77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61,8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ВАЗ 2121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50,8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64,4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Шпаков Алексей Петрович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Начальник отдела автоматизации, коммуникацион-ных технологий и защиты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720448,3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245189,28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(садовый)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87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Комазенкова Маргарита Михайловна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Заместитель начальника отдела программ занятости и трудоустройства инвалидов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568541,99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48,6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74,1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r>
              <w:t>1295494,47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74,1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НИССАН                   </w:t>
            </w:r>
            <w:r>
              <w:rPr>
                <w:lang w:val="en-US"/>
              </w:rPr>
              <w:t>X</w:t>
            </w:r>
            <w:r>
              <w:t>-</w:t>
            </w:r>
            <w:r>
              <w:rPr>
                <w:lang w:val="en-US"/>
              </w:rPr>
              <w:t>TRAIL</w:t>
            </w:r>
            <w:r>
              <w:t>,           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74,1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49,6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602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8.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Марущак Наталья Викторовна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Заместитель начальника отдела кадровой, юридической и организационно-</w:t>
            </w:r>
            <w:r>
              <w:lastRenderedPageBreak/>
              <w:t>хозяйственной работы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558789,59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29,6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ВАЗ 21213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04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29,6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253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9.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Роганкова Юлия Владимировна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Начальник отдела программ занятости и трудоустройства инвалидов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630854,09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85,8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Ауди А 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264362,56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85,8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Полесская Марина Александровна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Начальник отдела охраны труда и социально-трудовых 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228676,88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           </w:t>
            </w:r>
            <w:r>
              <w:rPr>
                <w:lang w:val="en-US"/>
              </w:rPr>
              <w:t>Opel Agila</w:t>
            </w:r>
            <w:r>
              <w:t>         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385216,1</w:t>
            </w:r>
            <w:r>
              <w:lastRenderedPageBreak/>
              <w:t>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 xml:space="preserve">безвозмездное </w:t>
            </w:r>
            <w:r>
              <w:lastRenderedPageBreak/>
              <w:t>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108,7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9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108,7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38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108,7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11.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Самуйленко Сергей Леонидович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Заместитель начальника отдела финансовой и  бухгалтерской работы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595158,80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½ доля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58,0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Опель Вектра Б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0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 под 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9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Францев Артем Сергеевич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Начальник отдела</w:t>
            </w:r>
          </w:p>
          <w:p w:rsidR="001656AD" w:rsidRDefault="001656AD">
            <w:pPr>
              <w:jc w:val="center"/>
            </w:pPr>
            <w:r>
              <w:t>кадровой, юридической и организационно-хозяйственной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686863,92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220,0   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262254,22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8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13.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Матвиевский Андрей Геннадьевич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автоматизации, коммуникацио-нных технологий и защиты информации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410186,03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774+/3,59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8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Астапова Олеся Сергеевна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оплаты труда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378163,73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(садовый)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682,0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238542,48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Nissan Tiida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42,4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Nissan X</w:t>
            </w:r>
            <w:r>
              <w:t>-</w:t>
            </w:r>
            <w:r>
              <w:rPr>
                <w:lang w:val="en-US"/>
              </w:rPr>
              <w:t>Trail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Водянина Елена Викторовна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  консультант отдела программ занятости и трудоустройства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r>
              <w:t>391427, 39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½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61,8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40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16.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Луцков Максим Владимирович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программ занятости и трудоустройства инвалидов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372180,83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договор аренды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74,9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34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17.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Малик Галина Александровна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финансовой и  бухгалтерской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638393,61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74,5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Фольцфаген-Поло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18.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Петрова Кристина Германовна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 xml:space="preserve">Главный консультант отдела финансовой и бухгалтерской </w:t>
            </w:r>
            <w:r>
              <w:lastRenderedPageBreak/>
              <w:t>работы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53037,62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445644,14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ВАЗ 1118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29,0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ПЕЖО </w:t>
            </w:r>
            <w:r>
              <w:rPr>
                <w:lang w:val="en-US"/>
              </w:rPr>
              <w:t>L</w:t>
            </w:r>
            <w:r>
              <w:t>4</w:t>
            </w:r>
            <w:r>
              <w:rPr>
                <w:lang w:val="en-US"/>
              </w:rPr>
              <w:t>H</w:t>
            </w:r>
            <w:r>
              <w:t>2</w:t>
            </w:r>
            <w:r>
              <w:rPr>
                <w:lang w:val="en-US"/>
              </w:rPr>
              <w:t>M</w:t>
            </w:r>
            <w:r>
              <w:t>2-</w:t>
            </w:r>
            <w:r>
              <w:rPr>
                <w:lang w:val="en-US"/>
              </w:rPr>
              <w:t>A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9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19.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Пучков Юрий Борисович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кадровой, юридической и  организационно-хозяйственной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418691,00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УАЗ-31514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162436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493,0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9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20.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Сауткина Марина Николаевна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охраны труда и социально-трудовых отношений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415773,73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502847,13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0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21.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Старовойтова Елена Ивановна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охраны труда и социально-трудовых отношений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463167,25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46,6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300000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¼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59,5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Nissan Tiana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46,6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22.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Глазкова Светлана Евгеньевна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 xml:space="preserve">Главный консультант отдела программ </w:t>
            </w:r>
            <w:r>
              <w:lastRenderedPageBreak/>
              <w:t>занятости и трудоустройства инвалидов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430508,65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54,0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37,3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625199,90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49,1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Nissan Almera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23.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Шаханова Надежда Викторовна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охраны труда и социально-трудовых 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588242,74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448248,38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66,5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Renault Sandero Stepway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МИЦУБИСИ </w:t>
            </w:r>
            <w:r>
              <w:rPr>
                <w:lang w:val="en-US"/>
              </w:rPr>
              <w:t>Outlander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6480,00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69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24.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Шевердина Елена Михайловна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финансовой и бухгалтерской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380978,61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76,4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36,1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568233,14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Рено Меган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1460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76,4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76,4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1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25.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Шмычкова Нелли Викторовна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Главный консультант отдела оплаты труда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348334,61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Барсуков Олег Вячеславович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специалист 1 разряда отдела автоматизации, коммуникацион-ных технологий и защиты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371067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155,3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27.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Выгорко Василий Владимирович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консультант отдела программ занятости и трудоустройства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344535,83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50,8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50,8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пользовани,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220,0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164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28.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Ионова Екатерина Валерьевна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284195,22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6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66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29.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Горяничий Андрей Викторович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328167,81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1/12 доля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825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Renault Scenic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дача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1/12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rPr>
                <w:rStyle w:val="a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rPr>
                <w:lang w:val="en-US"/>
              </w:rPr>
              <w:t>2</w:t>
            </w:r>
            <w:r>
              <w:t>69040,10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жилой дом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5/12 доля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lastRenderedPageBreak/>
              <w:t>1/12 доля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825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lastRenderedPageBreak/>
              <w:t>108,0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108,0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lastRenderedPageBreak/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1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жилой дом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жилой дом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5/12 доля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1/3 доля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1/12 доля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825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108,0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108,0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1/12 доля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1/12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825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108,0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83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Холомьева Варвара Викторовна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консультант отдела программ занятости и трудоустройства 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359987,01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6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31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31.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Чачина Ирина Викторовна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специалист 1 разряда отдела автоматизации, коммуникацион-ных технологий и защиты информации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444644,65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3/4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6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комната в общежитии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комната в общежитии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комната в общежитии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12,7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5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32.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 xml:space="preserve">Черкасова Виктория </w:t>
            </w:r>
            <w:r>
              <w:lastRenderedPageBreak/>
              <w:t>Олеговна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 xml:space="preserve">Ведущий консультант отдела оплаты </w:t>
            </w:r>
            <w:r>
              <w:lastRenderedPageBreak/>
              <w:t>труда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307846,16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44,7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526"/>
        </w:trPr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33.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Милица Марина Олеговна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специалист 1 разряда отдела финансовой и бухгалтерской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1927544, 64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52,2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  <w:p w:rsidR="001656AD" w:rsidRDefault="001656AD">
            <w:pPr>
              <w:jc w:val="center"/>
            </w:pPr>
            <w:r>
              <w:t>Россия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158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34.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Михеева Галина Николаевна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консультант отдела финансовой и  бухгалтерской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352266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¼ доля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62,0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1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¼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35.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Шендрик Светлана Андреевна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специалист 1 разряда отдела финансовой и  бухгалтерской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291542,00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приусадебный</w:t>
            </w:r>
          </w:p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приусадебный</w:t>
            </w:r>
          </w:p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пользование,</w:t>
            </w:r>
          </w:p>
          <w:p w:rsidR="001656AD" w:rsidRDefault="001656AD">
            <w:pPr>
              <w:jc w:val="center"/>
            </w:pPr>
            <w:r>
              <w:t>бессрочно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112,6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858943,13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112,6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ВАЗ 111730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 xml:space="preserve">безвозмездное </w:t>
            </w:r>
            <w:r>
              <w:lastRenderedPageBreak/>
              <w:t>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1200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 </w:t>
            </w:r>
            <w:r>
              <w:rPr>
                <w:lang w:val="en-US"/>
              </w:rPr>
              <w:t>DongFeng H</w:t>
            </w:r>
            <w:r>
              <w:t>30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1066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65,0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112,6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приусадебный</w:t>
            </w:r>
          </w:p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 xml:space="preserve">безвозмездное </w:t>
            </w:r>
            <w:r>
              <w:lastRenderedPageBreak/>
              <w:t>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832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приусадебный</w:t>
            </w:r>
          </w:p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1066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приусадебный</w:t>
            </w:r>
          </w:p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1200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65,0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112,6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57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149,2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57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приусадебный</w:t>
            </w:r>
          </w:p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832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57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приусадебный</w:t>
            </w:r>
          </w:p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1066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57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 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приусадебный</w:t>
            </w:r>
          </w:p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1200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2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36.</w:t>
            </w: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Боховко Инга Александровна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консультант отдела программ занятости и трудоустройства инвалидов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333009,84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½ доля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47,9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5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40,9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520736,98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60,07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40,9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40,9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1771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37.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Бузыкин Александр Владимирович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Ведущий консультант автоматизации, коммуникацио-нных технологий и защиты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357767, 03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33,0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Супруга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58595,72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33,0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Wolkswagen Golf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79,7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79,7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47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rPr>
                <w:lang w:val="en-US"/>
              </w:rPr>
              <w:t>38</w:t>
            </w:r>
            <w:r>
              <w:t>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Дорогинина Елена Евгеньевна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 xml:space="preserve">Ведущий специалист 1 </w:t>
            </w:r>
            <w:r>
              <w:lastRenderedPageBreak/>
              <w:t>разряда отдела оплаты труда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575550,05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Бычков Владислав Николаевич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кадровой, юридической и  организационно-хозяйственной  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244150,47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63,0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144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rPr>
                <w:lang w:val="en-US"/>
              </w:rPr>
              <w:t>40</w:t>
            </w:r>
            <w:r>
              <w:t>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Галузина Светлана Владимировна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охраны труда и социально-трудовых отношений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304384,47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 </w:t>
            </w:r>
          </w:p>
          <w:p w:rsidR="001656AD" w:rsidRDefault="001656AD">
            <w:pPr>
              <w:spacing w:after="150"/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4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½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квартира накопление за предыдущие годы, ипотека, гос.субсидия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56,0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59,0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½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41,42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9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3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Гультаева Наталья Николаевна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284035,84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59,4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6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28,8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0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140079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59,4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 xml:space="preserve">безвозмездное </w:t>
            </w:r>
            <w:r>
              <w:lastRenderedPageBreak/>
              <w:t>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59,4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59,4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574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42.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Мишина Татьяна Викторовна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оплаты труда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1678523,51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41,9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504000,0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TOYOTARAV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Прицеп легковой БАЗ-8142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32,9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179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60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43.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Батракова Татьяна Олеговна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охраны труда и социально-трудовых отношений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163027,85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  <w:p w:rsidR="001656AD" w:rsidRDefault="001656AD">
            <w:pPr>
              <w:jc w:val="center"/>
            </w:pPr>
            <w:r>
              <w:t>(садовый)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7/12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46,7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гараж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3/4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23,7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49,0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30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90,0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30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572579,39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90,0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30"/>
        </w:trPr>
        <w:tc>
          <w:tcPr>
            <w:tcW w:w="4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90,0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45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44.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Моисеева Марина Сергеевна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трудовой миграции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230326,86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1/3 доля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80,7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7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869855,54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жилой дом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61,0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</w:t>
            </w:r>
            <w:r>
              <w:lastRenderedPageBreak/>
              <w:t>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38,5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77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45.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Тимченко Галина Евгеньевна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кадровой, юридической и организационно-хозяйственной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r>
              <w:t>317235,62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41,2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243527,62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41,2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01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46.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Фроленко Ольга Михайловна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трудовой миграции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632719,81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51,3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214722,50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51,3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10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3090,22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1/4 доля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51,3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47.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Хлусов Сергей Викторович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 кадровой, юридической и организационно-хозяйственной  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264362,56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rPr>
          <w:trHeight w:val="1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Супруга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630854,09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85,8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t>Ауди А 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8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85,8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55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48.</w:t>
            </w:r>
          </w:p>
        </w:tc>
        <w:tc>
          <w:tcPr>
            <w:tcW w:w="22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Шалова Елизавета Владимировна</w:t>
            </w:r>
          </w:p>
        </w:tc>
        <w:tc>
          <w:tcPr>
            <w:tcW w:w="185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Специалист 1 разряда отдела</w:t>
            </w:r>
          </w:p>
          <w:p w:rsidR="001656AD" w:rsidRDefault="001656AD">
            <w:pPr>
              <w:jc w:val="center"/>
            </w:pPr>
            <w:r>
              <w:t xml:space="preserve">охраны труда и социально-трудовых </w:t>
            </w:r>
            <w:r>
              <w:lastRenderedPageBreak/>
              <w:t>отношений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lastRenderedPageBreak/>
              <w:t>102284,04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земельный участок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2905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Легковой автомобиль</w:t>
            </w:r>
          </w:p>
          <w:p w:rsidR="001656AD" w:rsidRDefault="001656AD">
            <w:pPr>
              <w:jc w:val="center"/>
            </w:pPr>
            <w:r>
              <w:rPr>
                <w:lang w:val="en-US"/>
              </w:rPr>
              <w:t>Renault Grand Megan Scenic II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41,4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rPr>
          <w:trHeight w:val="3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Супруг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14384,0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общая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56AD" w:rsidRDefault="001656AD">
            <w:pPr>
              <w:rPr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ind w:right="-62"/>
              <w:jc w:val="center"/>
            </w:pPr>
            <w:r>
              <w:t>Несовершеннолетний ребенок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-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квартира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безвозмездное пользование</w:t>
            </w:r>
          </w:p>
          <w:p w:rsidR="001656AD" w:rsidRDefault="001656AD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58,5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jc w:val="center"/>
            </w:pPr>
            <w:r>
              <w:t>Россия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56AD" w:rsidRDefault="001656AD">
            <w:pPr>
              <w:spacing w:after="150"/>
              <w:jc w:val="center"/>
            </w:pPr>
            <w: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>
            <w:pPr>
              <w:spacing w:after="150"/>
            </w:pPr>
            <w:r>
              <w:t> </w:t>
            </w:r>
          </w:p>
        </w:tc>
      </w:tr>
      <w:tr w:rsidR="001656AD" w:rsidTr="001656AD"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56AD" w:rsidRDefault="001656AD"/>
        </w:tc>
        <w:tc>
          <w:tcPr>
            <w:tcW w:w="0" w:type="auto"/>
            <w:shd w:val="clear" w:color="auto" w:fill="auto"/>
            <w:vAlign w:val="center"/>
            <w:hideMark/>
          </w:tcPr>
          <w:p w:rsidR="001656AD" w:rsidRDefault="001656AD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56A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5D5FF-BEBB-4FB6-A041-BF5B4448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656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1656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bota-bryanskobl.ru/Documents/Detail/601f5e06-8273-42c1-8bc3-08687baf8de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2020-04-28T08:27:00Z</dcterms:modified>
</cp:coreProperties>
</file>