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764"/>
      </w:tblGrid>
      <w:tr w:rsidR="0031113A" w:rsidRPr="0031113A" w:rsidTr="0031113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31113A" w:rsidRPr="0031113A" w:rsidRDefault="0031113A" w:rsidP="003111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  <w:r w:rsidRPr="0031113A">
              <w:rPr>
                <w:rFonts w:ascii="Cuprum" w:eastAsia="Times New Roman" w:hAnsi="Cuprum" w:cs="Arial"/>
                <w:b/>
                <w:bCs/>
                <w:color w:val="333333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 департамента природных ресурсов и экологии Брянской области за период с 1 января 2017 по 31 декабря 2017 года</w:t>
            </w:r>
          </w:p>
        </w:tc>
      </w:tr>
      <w:tr w:rsidR="0031113A" w:rsidRPr="0031113A" w:rsidTr="0031113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pPr w:leftFromText="45" w:rightFromText="45" w:vertAnchor="text"/>
              <w:tblW w:w="136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"/>
              <w:gridCol w:w="2105"/>
              <w:gridCol w:w="1692"/>
              <w:gridCol w:w="1932"/>
              <w:gridCol w:w="1125"/>
              <w:gridCol w:w="1635"/>
              <w:gridCol w:w="944"/>
              <w:gridCol w:w="1490"/>
              <w:gridCol w:w="1938"/>
              <w:gridCol w:w="1655"/>
            </w:tblGrid>
            <w:tr w:rsidR="0031113A" w:rsidRPr="0031113A">
              <w:trPr>
                <w:trHeight w:val="690"/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№пп</w:t>
                  </w:r>
                </w:p>
              </w:tc>
              <w:tc>
                <w:tcPr>
                  <w:tcW w:w="21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Фамилия, имя, отчество лица, чьи сведения размещаются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Должность лица, представившего сведения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6375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Объекты недвижимого имущества, принадлежащие на праве собственности или находящиеся 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Транспортные средства, принадлежащие на праве собственности (вид, марка 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31113A" w:rsidRPr="0031113A">
              <w:trPr>
                <w:trHeight w:val="1260"/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вид собс</w:t>
                  </w:r>
                  <w:bookmarkStart w:id="0" w:name="_GoBack"/>
                  <w:bookmarkEnd w:id="0"/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твенности или пользования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Архипов Василий Васильевич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382961,04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30,3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Volkswage№Polo, 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256609,80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30,3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Антошина Ольга Ивановна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532407,51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Найм служебного помещения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79,6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600,0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54,5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986244,37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Найм служебного помещения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79,6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600,0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54,5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Kia Cerato, 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Найм служебного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помещения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79,6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54,5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600,0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Найм служебного помещения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79,6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54,5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600,0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Березкина Ольга Александровна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495709,36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68,9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Reno Sandero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657713,28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68,9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Volkswage№Tiguan, 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АЗЛК Москвич-214122, 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3780">
                    <w:rPr>
                      <w:rFonts w:eastAsia="Times New Roman"/>
                      <w:b/>
                      <w:bCs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68,9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68,9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Гавриченков Сергей Станиславович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595041,32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 с подвалом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Аренда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55,7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19,3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30,0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31,0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1347,0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БМВ 316,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Lada Kalina,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55,7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0,00-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55,7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Галкина Екатерина Игоревна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563356,81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 под гаражом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Совместная собственность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Совместная собственность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(1/2)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Аренда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Аренда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2063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52,9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36,5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27,3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579,6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Renault Duster, 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3835189,83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Совместная собственность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Совместная собственность с супругой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2063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20434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52,9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57,0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59,1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val="en-US"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val="en-US" w:eastAsia="ru-RU"/>
                    </w:rPr>
                    <w:t xml:space="preserve"> Skoda Octavia A7 Elegance,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(1/2)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63,7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Несовершеннолетний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Жилой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дом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 xml:space="preserve">Бессрочное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63,7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Ерина Екатерина Александровна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313320,60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48,5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199797,11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48,5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60,5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Citroe№C5, 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Жилина Людмила Владленовна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Советник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451006,97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(1/2)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631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619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1222054,72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(1/2)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559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Ford Focus,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-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Зонова Екатерина Александровна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367451,10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56,9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Запорожец Руслан Евгеньевич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293082,66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79,4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Шевроле Нива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Захарова Ольга Александровна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350021,66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102,1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Бессрочное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44,2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162,4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472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РЕНО ДАСТЕР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ФОЛЬКСВАГЕН Туран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44,2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Иваха Яна Владиславовна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Старший специалист 1 разряда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259524,67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64,7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Канищева Ольга Олеговна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Советник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715087,24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57,2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56,00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НИССАН ПРИМЕРА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3671571,35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57,2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57,2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Козлова Наталья Александровна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654760,65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25.6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40,2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Ларина Людмила Владимировна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383387,09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(1/3)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15.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Мефед Александр Васильевич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489805,36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Бессрочное безвозмездное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633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63,9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Мотоцикл ЯВА 350,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Автомобиль НИССАН НП 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Прицеп БАЗ-8142,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856867,38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(1/2)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63,9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21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ТОЙОТА РАВ 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63,9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16.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Миронова Светлана Валерьевна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420518,19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97,7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3069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Гаражный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22,8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68,7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97,7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3069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ХУНДАЙ СОЛЯРИС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68,7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97,7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3069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17.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Мотылев Сергей Васильевич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Первый заместитель директора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846827,25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57,6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125,7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1270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18.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Муймаров Кирилл Викторович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Советник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450077,31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безвозмездное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220445,49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65,3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19.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Натекин Владимир Михайлович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630223,91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Совместная собственность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141,1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УАЗ-469Б,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ВАЗ-21213,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Mitsubishi Lancer Х, , 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149882,61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Совместная собственность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53,8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Новикова Наталья Семеновна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123412,64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Совместная собственность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Бессрочное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114,4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100,0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2225000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Совместная собственность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114,4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Skoda Oktavia, индивидуальная.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Lada Granta, индивидуальная.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114,4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10000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21.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Петров Кирилл Александрович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207682,35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73262,42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Бессрочное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82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42,0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59,9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22.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Петросова Наталья Петровна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Заместитель начальника управления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619978,25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Садовый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Аптечный пункт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Долевая(1/2)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62,9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444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14,9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58,4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664,2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647196,46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62,9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Mitsubishi Galant, 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(1/2)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41,5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62,9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23.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Рондиков Сергей Александрович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546390,36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Гараж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Аренда, 49 лет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Аренда, 49 лет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83,2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359941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40000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31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2500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УАЗ 390994, индивидуальная.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Chevrolet Niva, индивидуальная.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83,2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24.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Руденок Владимир Владимирович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Заместитель начальника отдела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588918,35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35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93000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25.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Румянцева Ирина Николаевна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Ведущий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322913,33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76,8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450003,64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76,8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ВАЗ-21043, 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ФОРД ФЬЮЖЕН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76,8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(1/4)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702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76,8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26.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Семенов Николай Петрович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Советник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469749,57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63,7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109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4652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ВАЗ 21213, индивидуальная.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Автомобиль Chevrolet Niva,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134393,57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4652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109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27.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Сычева Людмила Валерьевна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Начальник отдела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390526,07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49,8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856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1042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ВОЛЬВО ХС 60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49,8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856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49,8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856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 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49,8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856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1042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Сидоров Александр Сергеевич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534634,52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социальный найм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(3/5)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(3/5)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41,1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1444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86,3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Фиат-Albea,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219515,41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(1/5)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(1/5)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(1/2)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социальный найм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1444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86,3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62,8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41,1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(1/5)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Долевая (1/5)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безвозмездное пользование с пролонгацией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1444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86,3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41,1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54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29.</w:t>
                  </w: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Холомьева Светлана Александровна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Главный консультант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304846,73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28,7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98,5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1384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38,6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КИА рио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Супруг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519875,97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 xml:space="preserve">Земельный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1384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95,8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38,6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28,7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 xml:space="preserve">Автомобиль ДЭУ </w:t>
                  </w: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NEKSIA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Автомобиль ИЖ ОДА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lastRenderedPageBreak/>
                    <w:t>нет</w:t>
                  </w:r>
                </w:p>
              </w:tc>
            </w:tr>
            <w:tr w:rsidR="0031113A" w:rsidRPr="0031113A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40" w:lineRule="auto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213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0,00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Земельный участок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Жилой дом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Квартира</w:t>
                  </w:r>
                </w:p>
              </w:tc>
              <w:tc>
                <w:tcPr>
                  <w:tcW w:w="241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Бессрочное безвозмездное пользование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1384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95,8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38,6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28,7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single" w:sz="6" w:space="0" w:color="CCCCCC"/>
                    <w:right w:val="outset" w:sz="6" w:space="0" w:color="auto"/>
                  </w:tcBorders>
                  <w:shd w:val="clear" w:color="auto" w:fill="CCCCCC"/>
                  <w:vAlign w:val="center"/>
                  <w:hideMark/>
                </w:tcPr>
                <w:p w:rsidR="0031113A" w:rsidRPr="0031113A" w:rsidRDefault="0031113A" w:rsidP="0031113A">
                  <w:pPr>
                    <w:spacing w:after="0" w:line="280" w:lineRule="atLeast"/>
                    <w:jc w:val="center"/>
                    <w:rPr>
                      <w:rFonts w:eastAsia="Times New Roman"/>
                      <w:sz w:val="22"/>
                      <w:szCs w:val="22"/>
                      <w:lang w:eastAsia="ru-RU"/>
                    </w:rPr>
                  </w:pPr>
                  <w:r w:rsidRPr="0031113A">
                    <w:rPr>
                      <w:rFonts w:eastAsia="Times New Roman"/>
                      <w:sz w:val="22"/>
                      <w:szCs w:val="22"/>
                      <w:lang w:eastAsia="ru-RU"/>
                    </w:rPr>
                    <w:t>нет</w:t>
                  </w:r>
                </w:p>
              </w:tc>
            </w:tr>
          </w:tbl>
          <w:p w:rsidR="0031113A" w:rsidRPr="0031113A" w:rsidRDefault="0031113A" w:rsidP="003111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Cs w:val="24"/>
                <w:lang w:eastAsia="ru-RU"/>
              </w:rPr>
            </w:pPr>
          </w:p>
        </w:tc>
      </w:tr>
    </w:tbl>
    <w:p w:rsidR="00243221" w:rsidRPr="0031113A" w:rsidRDefault="00243221" w:rsidP="001C34A2">
      <w:pPr>
        <w:rPr>
          <w:szCs w:val="24"/>
        </w:rPr>
      </w:pPr>
    </w:p>
    <w:sectPr w:rsidR="00243221" w:rsidRPr="0031113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113A"/>
    <w:rsid w:val="0031378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2F032-EEA1-45D2-8C87-64852D9C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31113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tl01">
    <w:name w:val="stl01"/>
    <w:basedOn w:val="a0"/>
    <w:rsid w:val="00311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2020-04-28T06:39:00Z</dcterms:modified>
</cp:coreProperties>
</file>