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39" w:rsidRPr="00B75F39" w:rsidRDefault="00B75F39" w:rsidP="00EE07F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6699CC"/>
          <w:szCs w:val="24"/>
          <w:lang w:eastAsia="ru-RU"/>
        </w:rPr>
      </w:pPr>
      <w:r w:rsidRPr="00B75F39">
        <w:rPr>
          <w:rFonts w:ascii="inherit" w:eastAsia="Times New Roman" w:hAnsi="inherit" w:cs="Arial"/>
          <w:color w:val="6699CC"/>
          <w:szCs w:val="24"/>
          <w:lang w:eastAsia="ru-RU"/>
        </w:rPr>
        <w:t>Романчук Елена Леонидовна</w:t>
      </w:r>
    </w:p>
    <w:p w:rsidR="00B75F39" w:rsidRPr="00B75F39" w:rsidRDefault="00B75F39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B75F39">
        <w:rPr>
          <w:rFonts w:ascii="Arial" w:eastAsia="Times New Roman" w:hAnsi="Arial" w:cs="Arial"/>
          <w:color w:val="666666"/>
          <w:szCs w:val="24"/>
          <w:lang w:eastAsia="ru-RU"/>
        </w:rPr>
        <w:t>Опубликовано: 14 апреля 2020</w:t>
      </w:r>
    </w:p>
    <w:p w:rsidR="00B75F39" w:rsidRPr="00B75F39" w:rsidRDefault="00B75F39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B75F39">
        <w:rPr>
          <w:rFonts w:ascii="Arial" w:eastAsia="Times New Roman" w:hAnsi="Arial" w:cs="Arial"/>
          <w:color w:val="666666"/>
          <w:szCs w:val="24"/>
          <w:lang w:eastAsia="ru-RU"/>
        </w:rPr>
        <w:t>Просмотров: 10</w:t>
      </w:r>
    </w:p>
    <w:p w:rsidR="00B75F39" w:rsidRPr="00B75F39" w:rsidRDefault="00B75F3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 Романчук Елена Леонидовна</w:t>
      </w:r>
    </w:p>
    <w:p w:rsidR="00B75F39" w:rsidRPr="00B75F39" w:rsidRDefault="00B75F3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 депутат Муниципального Совета города Кронштата 6-ого созыва</w:t>
      </w:r>
    </w:p>
    <w:p w:rsidR="00B75F39" w:rsidRPr="00B75F39" w:rsidRDefault="00B75F3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B75F39" w:rsidRPr="00B75F39" w:rsidRDefault="00B75F3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 с 01 января 2019 года по 31 декабря 2019 года</w:t>
      </w:r>
    </w:p>
    <w:p w:rsidR="00B75F39" w:rsidRPr="00B75F39" w:rsidRDefault="00B75F3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B75F39" w:rsidRPr="00B75F39" w:rsidRDefault="00B75F3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B75F39" w:rsidRPr="00B75F39" w:rsidRDefault="00B75F3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Романчук Елене Леонидовне.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2019 год: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 1 860 619,03 рублей.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имущество, находящееся в собственности:</w:t>
      </w:r>
    </w:p>
    <w:p w:rsidR="00B75F39" w:rsidRPr="00B75F39" w:rsidRDefault="00B75F3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– 45,9 кв.м., страна расположения – Российская Федерация;</w:t>
      </w:r>
    </w:p>
    <w:p w:rsidR="00B75F39" w:rsidRPr="00B75F39" w:rsidRDefault="00B75F3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долевая собственность (доля в праве: 1/2), общая площадь - 27,00 кв. м., страна расположения - Российская Федерация.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br/>
        <w:t>б) транспортные средства: транспортные средства отсутствуют.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отсутствуют.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супругу: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 Романчук Е. Л. не замужем.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B75F39" w:rsidRPr="00B75F39" w:rsidRDefault="00B75F3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B75F39" w:rsidRPr="00B75F39" w:rsidRDefault="00B75F3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B75F39" w:rsidRPr="00B75F39" w:rsidRDefault="00B75F3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1. </w:t>
      </w:r>
      <w:r w:rsidRPr="00B75F39">
        <w:rPr>
          <w:rFonts w:ascii="Arial" w:eastAsia="Times New Roman" w:hAnsi="Arial" w:cs="Arial"/>
          <w:color w:val="000000"/>
          <w:szCs w:val="24"/>
          <w:lang w:eastAsia="ru-RU"/>
        </w:rPr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Романчук Е.Л. не совершались.</w:t>
      </w:r>
    </w:p>
    <w:p w:rsidR="00B75F39" w:rsidRPr="00EE07F7" w:rsidRDefault="00B75F39" w:rsidP="00EE07F7">
      <w:pPr>
        <w:spacing w:after="0" w:line="240" w:lineRule="auto"/>
        <w:rPr>
          <w:szCs w:val="24"/>
        </w:rPr>
      </w:pPr>
      <w:r w:rsidRPr="00EE07F7">
        <w:rPr>
          <w:szCs w:val="24"/>
        </w:rPr>
        <w:br w:type="page"/>
      </w:r>
    </w:p>
    <w:p w:rsidR="00033E79" w:rsidRPr="00033E79" w:rsidRDefault="00033E79" w:rsidP="00EE07F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6699CC"/>
          <w:szCs w:val="24"/>
          <w:lang w:eastAsia="ru-RU"/>
        </w:rPr>
      </w:pPr>
      <w:r w:rsidRPr="00033E79">
        <w:rPr>
          <w:rFonts w:ascii="inherit" w:eastAsia="Times New Roman" w:hAnsi="inherit" w:cs="Arial"/>
          <w:color w:val="6699CC"/>
          <w:szCs w:val="24"/>
          <w:lang w:eastAsia="ru-RU"/>
        </w:rPr>
        <w:lastRenderedPageBreak/>
        <w:t>Горохов Владимир Анатольевич</w:t>
      </w:r>
    </w:p>
    <w:p w:rsidR="00033E79" w:rsidRPr="00033E79" w:rsidRDefault="00033E79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033E79">
        <w:rPr>
          <w:rFonts w:ascii="Arial" w:eastAsia="Times New Roman" w:hAnsi="Arial" w:cs="Arial"/>
          <w:color w:val="666666"/>
          <w:szCs w:val="24"/>
          <w:lang w:eastAsia="ru-RU"/>
        </w:rPr>
        <w:t>Опубликовано: 14 апреля 2020</w:t>
      </w:r>
    </w:p>
    <w:p w:rsidR="00033E79" w:rsidRPr="00033E79" w:rsidRDefault="00033E79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033E79">
        <w:rPr>
          <w:rFonts w:ascii="Arial" w:eastAsia="Times New Roman" w:hAnsi="Arial" w:cs="Arial"/>
          <w:color w:val="666666"/>
          <w:szCs w:val="24"/>
          <w:lang w:eastAsia="ru-RU"/>
        </w:rPr>
        <w:t>Просмотров: 9</w:t>
      </w:r>
    </w:p>
    <w:p w:rsidR="00033E79" w:rsidRPr="00033E79" w:rsidRDefault="00033E7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 Горохов Владимир Анатольевич</w:t>
      </w:r>
    </w:p>
    <w:p w:rsidR="00033E79" w:rsidRPr="00033E79" w:rsidRDefault="00033E7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 депутат Муниципального Совета города Кронштата 6-ого созыва</w:t>
      </w:r>
    </w:p>
    <w:p w:rsidR="00033E79" w:rsidRPr="00033E79" w:rsidRDefault="00033E7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033E79" w:rsidRPr="00033E79" w:rsidRDefault="00033E7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 с 01 января 2019 года по 31 декабря 2019 года</w:t>
      </w:r>
    </w:p>
    <w:p w:rsidR="00033E79" w:rsidRPr="00033E79" w:rsidRDefault="00033E7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033E79" w:rsidRPr="00033E79" w:rsidRDefault="00033E7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033E79" w:rsidRPr="00033E79" w:rsidRDefault="00033E7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Горохову Владимиру Анатольевичу.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2019 год: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 801 494,52 рублей.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имущество, находящееся в собственности:</w:t>
      </w:r>
    </w:p>
    <w:p w:rsidR="00033E79" w:rsidRPr="00033E79" w:rsidRDefault="00033E7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– 35,6 кв.м., страна расположения – Российская Федерация;</w:t>
      </w:r>
    </w:p>
    <w:p w:rsidR="00033E79" w:rsidRPr="00033E79" w:rsidRDefault="00033E7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средства: транспортные средства отсутствуют.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отсутствуют.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супругу: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 Горохов В.А. не женат.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033E79" w:rsidRPr="00033E79" w:rsidRDefault="00033E7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033E79" w:rsidRPr="00033E79" w:rsidRDefault="00033E7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033E79" w:rsidRPr="00033E79" w:rsidRDefault="00033E79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1. </w:t>
      </w:r>
      <w:r w:rsidRPr="00033E79">
        <w:rPr>
          <w:rFonts w:ascii="Arial" w:eastAsia="Times New Roman" w:hAnsi="Arial" w:cs="Arial"/>
          <w:color w:val="000000"/>
          <w:szCs w:val="24"/>
          <w:lang w:eastAsia="ru-RU"/>
        </w:rPr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Гороховым В.А. не совершались.</w:t>
      </w:r>
    </w:p>
    <w:p w:rsidR="00033E79" w:rsidRPr="00EE07F7" w:rsidRDefault="00033E79" w:rsidP="00EE07F7">
      <w:pPr>
        <w:spacing w:after="0" w:line="240" w:lineRule="auto"/>
        <w:rPr>
          <w:szCs w:val="24"/>
        </w:rPr>
      </w:pPr>
      <w:r w:rsidRPr="00EE07F7">
        <w:rPr>
          <w:szCs w:val="24"/>
        </w:rPr>
        <w:br w:type="page"/>
      </w:r>
    </w:p>
    <w:p w:rsidR="00990360" w:rsidRPr="00990360" w:rsidRDefault="00990360" w:rsidP="00EE07F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6699CC"/>
          <w:szCs w:val="24"/>
          <w:lang w:eastAsia="ru-RU"/>
        </w:rPr>
      </w:pPr>
      <w:r w:rsidRPr="00990360">
        <w:rPr>
          <w:rFonts w:ascii="inherit" w:eastAsia="Times New Roman" w:hAnsi="inherit" w:cs="Arial"/>
          <w:color w:val="6699CC"/>
          <w:szCs w:val="24"/>
          <w:lang w:eastAsia="ru-RU"/>
        </w:rPr>
        <w:lastRenderedPageBreak/>
        <w:t>Сапронова Елена Тимофеевна</w:t>
      </w:r>
    </w:p>
    <w:p w:rsidR="00990360" w:rsidRPr="00990360" w:rsidRDefault="00990360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990360">
        <w:rPr>
          <w:rFonts w:ascii="Arial" w:eastAsia="Times New Roman" w:hAnsi="Arial" w:cs="Arial"/>
          <w:color w:val="666666"/>
          <w:szCs w:val="24"/>
          <w:lang w:eastAsia="ru-RU"/>
        </w:rPr>
        <w:t>Опубликовано: 14 апреля 2020</w:t>
      </w:r>
    </w:p>
    <w:p w:rsidR="00990360" w:rsidRPr="00990360" w:rsidRDefault="00990360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990360">
        <w:rPr>
          <w:rFonts w:ascii="Arial" w:eastAsia="Times New Roman" w:hAnsi="Arial" w:cs="Arial"/>
          <w:color w:val="666666"/>
          <w:szCs w:val="24"/>
          <w:lang w:eastAsia="ru-RU"/>
        </w:rPr>
        <w:t>Просмотров: 9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 Сапронова Елена Тимофеевна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 депутат Муниципального Совета города Кронштата 6-ого созыва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 с 01 января 2019 года по 31 декабря 2019 года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Сапроновой Елене Тимофеевне.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2019 год: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 1 909 474,14 рублей.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имущество, находящееся в собственности: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долевая собственность (доля в праве 2/3), общая площадь – 43,7 кв.м., страна расположения – Российская Федерация;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земельный участок, индивидуальная собственность, общая площадь - 810,00 кв. м., страна расположения - Российская Федерация;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жилой дом, индивидуальная собственность, общая площадь - 36,00 кв. м., страна расположения - Российская Федерация.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br/>
        <w:t>б) транспортные средства: легковой автомобиль RENAULT KAPTUR.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отсутствуют.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супругу: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 Сапронова Е.Т. не замужем.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990360" w:rsidRPr="00990360" w:rsidRDefault="00990360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1. </w:t>
      </w:r>
      <w:r w:rsidRPr="00990360">
        <w:rPr>
          <w:rFonts w:ascii="Arial" w:eastAsia="Times New Roman" w:hAnsi="Arial" w:cs="Arial"/>
          <w:color w:val="000000"/>
          <w:szCs w:val="24"/>
          <w:lang w:eastAsia="ru-RU"/>
        </w:rPr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Сапроновой Е.Т. не совершались.</w:t>
      </w:r>
    </w:p>
    <w:p w:rsidR="00990360" w:rsidRPr="00EE07F7" w:rsidRDefault="00990360" w:rsidP="00EE07F7">
      <w:pPr>
        <w:spacing w:after="0" w:line="240" w:lineRule="auto"/>
        <w:rPr>
          <w:szCs w:val="24"/>
        </w:rPr>
      </w:pPr>
      <w:r w:rsidRPr="00EE07F7">
        <w:rPr>
          <w:szCs w:val="24"/>
        </w:rPr>
        <w:br w:type="page"/>
      </w:r>
    </w:p>
    <w:p w:rsidR="003741C6" w:rsidRPr="003741C6" w:rsidRDefault="003741C6" w:rsidP="00EE07F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6699CC"/>
          <w:szCs w:val="24"/>
          <w:lang w:eastAsia="ru-RU"/>
        </w:rPr>
      </w:pPr>
      <w:r w:rsidRPr="003741C6">
        <w:rPr>
          <w:rFonts w:ascii="inherit" w:eastAsia="Times New Roman" w:hAnsi="inherit" w:cs="Arial"/>
          <w:color w:val="6699CC"/>
          <w:szCs w:val="24"/>
          <w:lang w:eastAsia="ru-RU"/>
        </w:rPr>
        <w:lastRenderedPageBreak/>
        <w:t>Чашина Наталия Федоровна</w:t>
      </w:r>
    </w:p>
    <w:p w:rsidR="003741C6" w:rsidRPr="003741C6" w:rsidRDefault="003741C6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3741C6">
        <w:rPr>
          <w:rFonts w:ascii="Arial" w:eastAsia="Times New Roman" w:hAnsi="Arial" w:cs="Arial"/>
          <w:color w:val="666666"/>
          <w:szCs w:val="24"/>
          <w:lang w:eastAsia="ru-RU"/>
        </w:rPr>
        <w:t>Опубликовано: 14 апреля 2020</w:t>
      </w:r>
    </w:p>
    <w:p w:rsidR="003741C6" w:rsidRPr="003741C6" w:rsidRDefault="003741C6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3741C6">
        <w:rPr>
          <w:rFonts w:ascii="Arial" w:eastAsia="Times New Roman" w:hAnsi="Arial" w:cs="Arial"/>
          <w:color w:val="666666"/>
          <w:szCs w:val="24"/>
          <w:lang w:eastAsia="ru-RU"/>
        </w:rPr>
        <w:t>Просмотров: 10</w:t>
      </w:r>
    </w:p>
    <w:p w:rsidR="003741C6" w:rsidRPr="003741C6" w:rsidRDefault="003741C6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t> Чашина Наталия Федоровна</w:t>
      </w:r>
    </w:p>
    <w:p w:rsidR="003741C6" w:rsidRPr="003741C6" w:rsidRDefault="003741C6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Муниципальная должность: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t> глава муниципального образования, исполняющий полномочия председателя муниципального совета</w:t>
      </w:r>
    </w:p>
    <w:p w:rsidR="003741C6" w:rsidRPr="003741C6" w:rsidRDefault="003741C6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постоянной основе</w:t>
      </w:r>
    </w:p>
    <w:p w:rsidR="003741C6" w:rsidRPr="003741C6" w:rsidRDefault="003741C6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t> с 01 января 2019 года по 31 декабря 2019 года</w:t>
      </w:r>
    </w:p>
    <w:p w:rsidR="003741C6" w:rsidRPr="003741C6" w:rsidRDefault="003741C6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3741C6" w:rsidRPr="003741C6" w:rsidRDefault="003741C6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3741C6" w:rsidRPr="003741C6" w:rsidRDefault="003741C6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Чашиной Наталии Федоровне.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2019 год: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t> 1 982 937,55 рублей.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 отсутствует.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br/>
        <w:t>б) транспортные средства: транспортные средства отсутствуют.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</w:t>
      </w:r>
    </w:p>
    <w:p w:rsidR="003741C6" w:rsidRPr="003741C6" w:rsidRDefault="003741C6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– 64,7 кв.м., страна расположения – Российская Федерация.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супругу: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t> Чашина Н.Ф. не замужем.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3741C6" w:rsidRPr="003741C6" w:rsidRDefault="003741C6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3741C6" w:rsidRPr="003741C6" w:rsidRDefault="003741C6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3741C6" w:rsidRPr="003741C6" w:rsidRDefault="003741C6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1. </w:t>
      </w:r>
      <w:r w:rsidRPr="003741C6">
        <w:rPr>
          <w:rFonts w:ascii="Arial" w:eastAsia="Times New Roman" w:hAnsi="Arial" w:cs="Arial"/>
          <w:color w:val="000000"/>
          <w:szCs w:val="24"/>
          <w:lang w:eastAsia="ru-RU"/>
        </w:rPr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Чашиной Н.Ф. не совершались.</w:t>
      </w:r>
    </w:p>
    <w:p w:rsidR="003741C6" w:rsidRPr="00EE07F7" w:rsidRDefault="003741C6" w:rsidP="00EE07F7">
      <w:pPr>
        <w:spacing w:after="0" w:line="240" w:lineRule="auto"/>
        <w:rPr>
          <w:szCs w:val="24"/>
        </w:rPr>
      </w:pPr>
      <w:r w:rsidRPr="00EE07F7">
        <w:rPr>
          <w:szCs w:val="24"/>
        </w:rPr>
        <w:br w:type="page"/>
      </w:r>
    </w:p>
    <w:p w:rsidR="006F3753" w:rsidRPr="006F3753" w:rsidRDefault="006F3753" w:rsidP="00EE07F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6699CC"/>
          <w:szCs w:val="24"/>
          <w:lang w:eastAsia="ru-RU"/>
        </w:rPr>
      </w:pPr>
      <w:r w:rsidRPr="006F3753">
        <w:rPr>
          <w:rFonts w:ascii="inherit" w:eastAsia="Times New Roman" w:hAnsi="inherit" w:cs="Arial"/>
          <w:color w:val="6699CC"/>
          <w:szCs w:val="24"/>
          <w:lang w:eastAsia="ru-RU"/>
        </w:rPr>
        <w:lastRenderedPageBreak/>
        <w:t>Черникова Инна Юрьевна</w:t>
      </w:r>
    </w:p>
    <w:p w:rsidR="006F3753" w:rsidRPr="006F3753" w:rsidRDefault="006F3753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6F3753">
        <w:rPr>
          <w:rFonts w:ascii="Arial" w:eastAsia="Times New Roman" w:hAnsi="Arial" w:cs="Arial"/>
          <w:color w:val="666666"/>
          <w:szCs w:val="24"/>
          <w:lang w:eastAsia="ru-RU"/>
        </w:rPr>
        <w:t>Опубликовано: 14 апреля 2020</w:t>
      </w:r>
    </w:p>
    <w:p w:rsidR="006F3753" w:rsidRPr="006F3753" w:rsidRDefault="006F3753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6F3753">
        <w:rPr>
          <w:rFonts w:ascii="Arial" w:eastAsia="Times New Roman" w:hAnsi="Arial" w:cs="Arial"/>
          <w:color w:val="666666"/>
          <w:szCs w:val="24"/>
          <w:lang w:eastAsia="ru-RU"/>
        </w:rPr>
        <w:t>Просмотров: 9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 Черникова Инна Юрьевна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Муниципальная </w:t>
      </w:r>
      <w:proofErr w:type="gramStart"/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должность:</w:t>
      </w: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  депутат</w:t>
      </w:r>
      <w:proofErr w:type="gramEnd"/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 xml:space="preserve"> Муниципального Совета города Кронштадта 6-ого созыва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 с 01 января 2019 года по 31 декабря 2019 года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Черниковой Инне Юрьевне.</w:t>
      </w: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2019 год:</w:t>
      </w: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 2 982 377,06 рублей.</w:t>
      </w: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садовый земельный участок, индивидуальная собственность, общая площадь - 600 кв.м., страна расположения - Российская Федерация;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жилое строение без права регистрации, индивидуальная собственность, общая площадь 48 кв.м., страна расположения - Российская Федерация;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– 55,5 кв.м., страна расположения – Российская Федерация;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- 55,6 кв.м., страна расположения - Российская Федерация;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- 37,9 кв.м., страна расположения - Российская Федерация;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гараж, индивидуальная собственность, площадь - не определена, страна расположения - Российская Федерация;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паркинг, общая долевая собственность (1/78 доля), общая площадь - 2328,50 кв.м., страна расположения - Российская Федерация;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паркинг, общая долевая собственность (1/78 доля), общая площадь - 2328,50 кв.м., страна расположения - Российская Федерация.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средства: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автомобиль MITSUBISHI PAJERO 3.0;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автомобиль Nissan Juke.</w:t>
      </w: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br/>
        <w:t>земельный участок под гараж, площадь - не определена, страна расположения - Российская Федерация.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супругу: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2019 год:</w:t>
      </w: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 1 730 591,28 рублей.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- 48,0 кв. м., страна расположения - Российская Федерация;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гараж, индивидуальная собственность, площадь - не определена, страна расположения - Российская Федерация;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а) объекты недвижимого имущества, находящиеся в пользовании: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земельный участок под гараж, площадь - не определена, страна расположения - Российская Федерация.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II. Сведения о расходах </w:t>
      </w:r>
    </w:p>
    <w:p w:rsidR="006F3753" w:rsidRPr="006F3753" w:rsidRDefault="006F3753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1. </w:t>
      </w:r>
      <w:r w:rsidRPr="006F3753">
        <w:rPr>
          <w:rFonts w:ascii="Arial" w:eastAsia="Times New Roman" w:hAnsi="Arial" w:cs="Arial"/>
          <w:color w:val="000000"/>
          <w:szCs w:val="24"/>
          <w:lang w:eastAsia="ru-RU"/>
        </w:rPr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Черниковой И.Ю. и ее супругом не совершались.</w:t>
      </w:r>
    </w:p>
    <w:p w:rsidR="006F3753" w:rsidRPr="00EE07F7" w:rsidRDefault="006F3753" w:rsidP="00EE07F7">
      <w:pPr>
        <w:spacing w:after="0" w:line="240" w:lineRule="auto"/>
        <w:rPr>
          <w:szCs w:val="24"/>
        </w:rPr>
      </w:pPr>
      <w:r w:rsidRPr="00EE07F7">
        <w:rPr>
          <w:szCs w:val="24"/>
        </w:rPr>
        <w:br w:type="page"/>
      </w:r>
    </w:p>
    <w:p w:rsidR="00001D3A" w:rsidRPr="00001D3A" w:rsidRDefault="00001D3A" w:rsidP="00EE07F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6699CC"/>
          <w:szCs w:val="24"/>
          <w:lang w:eastAsia="ru-RU"/>
        </w:rPr>
      </w:pPr>
      <w:r w:rsidRPr="00001D3A">
        <w:rPr>
          <w:rFonts w:ascii="inherit" w:eastAsia="Times New Roman" w:hAnsi="inherit" w:cs="Arial"/>
          <w:color w:val="6699CC"/>
          <w:szCs w:val="24"/>
          <w:lang w:eastAsia="ru-RU"/>
        </w:rPr>
        <w:lastRenderedPageBreak/>
        <w:t>Шеин Александр Эрнстович</w:t>
      </w:r>
    </w:p>
    <w:p w:rsidR="00001D3A" w:rsidRPr="00001D3A" w:rsidRDefault="00001D3A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001D3A">
        <w:rPr>
          <w:rFonts w:ascii="Arial" w:eastAsia="Times New Roman" w:hAnsi="Arial" w:cs="Arial"/>
          <w:color w:val="666666"/>
          <w:szCs w:val="24"/>
          <w:lang w:eastAsia="ru-RU"/>
        </w:rPr>
        <w:t>Опубликовано: 14 апреля 2020</w:t>
      </w:r>
    </w:p>
    <w:p w:rsidR="00001D3A" w:rsidRPr="00001D3A" w:rsidRDefault="00001D3A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001D3A">
        <w:rPr>
          <w:rFonts w:ascii="Arial" w:eastAsia="Times New Roman" w:hAnsi="Arial" w:cs="Arial"/>
          <w:color w:val="666666"/>
          <w:szCs w:val="24"/>
          <w:lang w:eastAsia="ru-RU"/>
        </w:rPr>
        <w:t>Просмотров: 10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 Шеин Александр Эрнстович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Муниципальная </w:t>
      </w:r>
      <w:proofErr w:type="gramStart"/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должность:</w:t>
      </w: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  депутат</w:t>
      </w:r>
      <w:proofErr w:type="gramEnd"/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 xml:space="preserve"> Муниципального Совета города Кронштадта 6-ого созыва, заместитель главы муниципального образования, исполняющего полномочия председателя муниципального совета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 с 01 января 2019 года по 31 декабря 2019 года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Шиену Александру Эрнстовичу.</w:t>
      </w: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2019 год:</w:t>
      </w: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 1 634 335,90 рублей.</w:t>
      </w: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долевая собственность (доля в праве 3/8), общая площадь – 54,7 кв.м., страна расположения – Российская Федерация;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- 35,6 кв.м., страна расположения - Российская Федерация;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средства: отсутствуют.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 xml:space="preserve">1.3. Сведения об обязательствах имущественного </w:t>
      </w:r>
      <w:proofErr w:type="gramStart"/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характера:</w:t>
      </w: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а</w:t>
      </w:r>
      <w:proofErr w:type="gramEnd"/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) объекты недвижимого имущества, находящиеся в пользовании: отсутствуют.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супруге: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2.1. Доход за 2019 год:</w:t>
      </w: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 132 448,00 рублей.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2.2. Сведения об имуществе: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- 30,3 кв.м., страна расположения - Российская Федерация;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- 85,3 кв.м., страна расположения - Российская Федерация;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 несовершеннолетние дети отсутствуют.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001D3A" w:rsidRPr="00001D3A" w:rsidRDefault="00001D3A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1. </w:t>
      </w:r>
      <w:r w:rsidRPr="00001D3A">
        <w:rPr>
          <w:rFonts w:ascii="Arial" w:eastAsia="Times New Roman" w:hAnsi="Arial" w:cs="Arial"/>
          <w:color w:val="000000"/>
          <w:szCs w:val="24"/>
          <w:lang w:eastAsia="ru-RU"/>
        </w:rPr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Шеином А.Э. и его супругой не совершались.</w:t>
      </w:r>
    </w:p>
    <w:p w:rsidR="00001D3A" w:rsidRPr="00EE07F7" w:rsidRDefault="00001D3A" w:rsidP="00EE07F7">
      <w:pPr>
        <w:spacing w:after="0" w:line="240" w:lineRule="auto"/>
        <w:rPr>
          <w:szCs w:val="24"/>
        </w:rPr>
      </w:pPr>
      <w:r w:rsidRPr="00EE07F7">
        <w:rPr>
          <w:szCs w:val="24"/>
        </w:rPr>
        <w:br w:type="page"/>
      </w:r>
    </w:p>
    <w:p w:rsidR="00E625E4" w:rsidRPr="00E625E4" w:rsidRDefault="00E625E4" w:rsidP="00EE07F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6699CC"/>
          <w:szCs w:val="24"/>
          <w:lang w:eastAsia="ru-RU"/>
        </w:rPr>
      </w:pPr>
      <w:r w:rsidRPr="00E625E4">
        <w:rPr>
          <w:rFonts w:ascii="inherit" w:eastAsia="Times New Roman" w:hAnsi="inherit" w:cs="Arial"/>
          <w:color w:val="6699CC"/>
          <w:szCs w:val="24"/>
          <w:lang w:eastAsia="ru-RU"/>
        </w:rPr>
        <w:lastRenderedPageBreak/>
        <w:t>Шлюс Александр Викторович</w:t>
      </w:r>
    </w:p>
    <w:p w:rsidR="00E625E4" w:rsidRPr="00E625E4" w:rsidRDefault="00E625E4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E625E4">
        <w:rPr>
          <w:rFonts w:ascii="Arial" w:eastAsia="Times New Roman" w:hAnsi="Arial" w:cs="Arial"/>
          <w:color w:val="666666"/>
          <w:szCs w:val="24"/>
          <w:lang w:eastAsia="ru-RU"/>
        </w:rPr>
        <w:t>Опубликовано: 14 апреля 2020</w:t>
      </w:r>
    </w:p>
    <w:p w:rsidR="00E625E4" w:rsidRPr="00E625E4" w:rsidRDefault="00E625E4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E625E4">
        <w:rPr>
          <w:rFonts w:ascii="Arial" w:eastAsia="Times New Roman" w:hAnsi="Arial" w:cs="Arial"/>
          <w:color w:val="666666"/>
          <w:szCs w:val="24"/>
          <w:lang w:eastAsia="ru-RU"/>
        </w:rPr>
        <w:t>Просмотров: 10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 Шлюс Александр Викторович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Муниципальная </w:t>
      </w:r>
      <w:proofErr w:type="gramStart"/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должность: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  депутат</w:t>
      </w:r>
      <w:proofErr w:type="gramEnd"/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 xml:space="preserve"> Муниципального Совета города Кронштадта 6-ого созыва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 с 01 января 2019 года по 31 декабря 2019 года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Шлюс Александру Викторовичу.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2019 год: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 1 877 504,10 рублей.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долевая собственность (доля в праве 1/2), общая площадь – 41,9 кв.м., страна расположения – Российская Федерация;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- 63,7 кв.м., страна расположения - Российская Федерация;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- 35,8 кв. м., страна расположения - Российская Федерация;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br/>
        <w:t>б) транспортные средства: отсутствуют.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 отсутствуют.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супруге: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2.1. Доход за 2019 год: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 801 255,85 рублей.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2.2. Сведения об имуществе: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долевая собственность (доля в праве 1/4), общая площадь - 63,8 кв. м., страна расположения - Российская Федерация;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 Шлюс Александр Викторович имеет одного несовенесовершеннолетнего ребенка.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3.1. Доход за 2019 год: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 отсутствует.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3.2. Сведения об имуществе: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 отсутствует;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3.3. Сведения об обязательствах имущественнного характера: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а) объекты недвижимого имущества, находящиеся в пользовании: 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- 63,7 кв. м., страна расположения - Российская Федерация;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- 35,8 кв.м., страна расположения - Российская Федерация;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- 63,8 кв.м., страна расположения - Российская Федерация.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E625E4" w:rsidRPr="00E625E4" w:rsidRDefault="00E625E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 xml:space="preserve">1. </w:t>
      </w:r>
      <w:r w:rsidRPr="00E625E4">
        <w:rPr>
          <w:rFonts w:ascii="Arial" w:eastAsia="Times New Roman" w:hAnsi="Arial" w:cs="Arial"/>
          <w:color w:val="000000"/>
          <w:szCs w:val="24"/>
          <w:lang w:eastAsia="ru-RU"/>
        </w:rPr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Шлюс А.В. и его супругой не совершались.</w:t>
      </w:r>
    </w:p>
    <w:p w:rsidR="00E625E4" w:rsidRPr="00EE07F7" w:rsidRDefault="00E625E4" w:rsidP="00EE07F7">
      <w:pPr>
        <w:spacing w:after="0" w:line="240" w:lineRule="auto"/>
        <w:rPr>
          <w:szCs w:val="24"/>
        </w:rPr>
      </w:pPr>
      <w:r w:rsidRPr="00EE07F7">
        <w:rPr>
          <w:szCs w:val="24"/>
        </w:rPr>
        <w:br w:type="page"/>
      </w:r>
    </w:p>
    <w:p w:rsidR="00665131" w:rsidRPr="00665131" w:rsidRDefault="00665131" w:rsidP="00EE07F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6699CC"/>
          <w:szCs w:val="24"/>
          <w:lang w:eastAsia="ru-RU"/>
        </w:rPr>
      </w:pPr>
      <w:r w:rsidRPr="00665131">
        <w:rPr>
          <w:rFonts w:ascii="inherit" w:eastAsia="Times New Roman" w:hAnsi="inherit" w:cs="Arial"/>
          <w:color w:val="6699CC"/>
          <w:szCs w:val="24"/>
          <w:lang w:eastAsia="ru-RU"/>
        </w:rPr>
        <w:lastRenderedPageBreak/>
        <w:t>Купавых Ирина Владимировна</w:t>
      </w:r>
    </w:p>
    <w:p w:rsidR="00665131" w:rsidRPr="00665131" w:rsidRDefault="00665131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665131">
        <w:rPr>
          <w:rFonts w:ascii="Arial" w:eastAsia="Times New Roman" w:hAnsi="Arial" w:cs="Arial"/>
          <w:color w:val="666666"/>
          <w:szCs w:val="24"/>
          <w:lang w:eastAsia="ru-RU"/>
        </w:rPr>
        <w:t>Опубликовано: 14 апреля 2020</w:t>
      </w:r>
    </w:p>
    <w:p w:rsidR="00665131" w:rsidRPr="00665131" w:rsidRDefault="00665131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665131">
        <w:rPr>
          <w:rFonts w:ascii="Arial" w:eastAsia="Times New Roman" w:hAnsi="Arial" w:cs="Arial"/>
          <w:color w:val="666666"/>
          <w:szCs w:val="24"/>
          <w:lang w:eastAsia="ru-RU"/>
        </w:rPr>
        <w:t>Просмотров: 9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 Купавых Ирина Владимировна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Муниципальная </w:t>
      </w:r>
      <w:proofErr w:type="gramStart"/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должность:</w:t>
      </w: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  депутат</w:t>
      </w:r>
      <w:proofErr w:type="gramEnd"/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 xml:space="preserve"> Муниципального Совета города Кронштадта 6-ого созыва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 с 01 января 2019 года по 31 декабря 2019 года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Купавых Ирине Владимировне.</w:t>
      </w: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2019 год:</w:t>
      </w: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 1 235 925,84 рублей.</w:t>
      </w: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земельный участок, индивидуальная собственность, общая площадь – 1790,0 кв.м., страна расположения – Российская Федерация;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средства: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моторная лодка - Фрегат 390FMLux.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- 55,4 кв.м., страна расположения - Российская Федерация;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супруге: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2.1. Доход за 2019 год:</w:t>
      </w: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 1 489 816,29 рублей.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2.2. Сведения об имуществе: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- 41,5 кв. м., страна расположения - Российская Федерация;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площаь - 43,8 кв.м., страна расположения - Российская Федерация;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автомобиль Nissan X-trail;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прицеп к легковому автомобилю ЛАВ 81011В.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2.3. Сведения об обязательствах имущественного характра: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а) объекты недвижимого имущества, находящиеся в пользовании: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- 55,4 кв.м., страна расположения - Российская Федерация;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 Купавых Ирина Владимировна имеет одного несовенесовершеннолетнего ребенка.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3.1. Доход за 2019 год:</w:t>
      </w: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 отсутствует.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3.2. Сведения об имуществе: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 отсутствует;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3.3. Сведения об обязательствах имущественнного характера: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а) объекты недвижимого имущества, находящиеся в пользовании: 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- 55,4 кв. м., страна расположения - Российская Федерация.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665131" w:rsidRPr="00665131" w:rsidRDefault="00665131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1. </w:t>
      </w:r>
      <w:r w:rsidRPr="00665131">
        <w:rPr>
          <w:rFonts w:ascii="Arial" w:eastAsia="Times New Roman" w:hAnsi="Arial" w:cs="Arial"/>
          <w:color w:val="000000"/>
          <w:szCs w:val="24"/>
          <w:lang w:eastAsia="ru-RU"/>
        </w:rPr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Купавых И.В. и ее супругом не совершались.</w:t>
      </w:r>
    </w:p>
    <w:p w:rsidR="00665131" w:rsidRPr="00EE07F7" w:rsidRDefault="00665131" w:rsidP="00EE07F7">
      <w:pPr>
        <w:spacing w:after="0" w:line="240" w:lineRule="auto"/>
        <w:rPr>
          <w:szCs w:val="24"/>
        </w:rPr>
      </w:pPr>
      <w:r w:rsidRPr="00EE07F7">
        <w:rPr>
          <w:szCs w:val="24"/>
        </w:rPr>
        <w:br w:type="page"/>
      </w:r>
    </w:p>
    <w:p w:rsidR="00553A54" w:rsidRPr="00553A54" w:rsidRDefault="00553A54" w:rsidP="00EE07F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Arial"/>
          <w:color w:val="6699CC"/>
          <w:szCs w:val="24"/>
          <w:lang w:eastAsia="ru-RU"/>
        </w:rPr>
      </w:pPr>
      <w:r w:rsidRPr="00553A54">
        <w:rPr>
          <w:rFonts w:ascii="inherit" w:eastAsia="Times New Roman" w:hAnsi="inherit" w:cs="Arial"/>
          <w:color w:val="6699CC"/>
          <w:szCs w:val="24"/>
          <w:lang w:eastAsia="ru-RU"/>
        </w:rPr>
        <w:lastRenderedPageBreak/>
        <w:t>Данчук Юрий Леонтьевич</w:t>
      </w:r>
    </w:p>
    <w:p w:rsidR="00553A54" w:rsidRPr="00553A54" w:rsidRDefault="00553A54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553A54">
        <w:rPr>
          <w:rFonts w:ascii="Arial" w:eastAsia="Times New Roman" w:hAnsi="Arial" w:cs="Arial"/>
          <w:color w:val="666666"/>
          <w:szCs w:val="24"/>
          <w:lang w:eastAsia="ru-RU"/>
        </w:rPr>
        <w:t>Опубликовано: 14 апреля 2020</w:t>
      </w:r>
    </w:p>
    <w:p w:rsidR="00553A54" w:rsidRPr="00553A54" w:rsidRDefault="00553A54" w:rsidP="00EE07F7">
      <w:pPr>
        <w:pBdr>
          <w:right w:val="single" w:sz="6" w:space="7" w:color="CCCCCC"/>
        </w:pBd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66666"/>
          <w:szCs w:val="24"/>
          <w:lang w:eastAsia="ru-RU"/>
        </w:rPr>
      </w:pPr>
      <w:r w:rsidRPr="00553A54">
        <w:rPr>
          <w:rFonts w:ascii="Arial" w:eastAsia="Times New Roman" w:hAnsi="Arial" w:cs="Arial"/>
          <w:color w:val="666666"/>
          <w:szCs w:val="24"/>
          <w:lang w:eastAsia="ru-RU"/>
        </w:rPr>
        <w:t>Просмотров: 11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Фамилия, имя, отчество: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Данчук Юрий Леонтьевич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Муниципальная </w:t>
      </w:r>
      <w:proofErr w:type="gramStart"/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должность: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 депутат</w:t>
      </w:r>
      <w:proofErr w:type="gramEnd"/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 xml:space="preserve"> Муниципального Совета города Кронштадта 6-ого созыва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Форма осуществления полномочий: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полномочия осуществляются на не постоянной основе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Отчетный период: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с 01 января 2019 года по 31 декабря 2019 года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 Сведения по Данчуку Юрию Леонтьевичу.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1.1. Доход за 2019 год: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1 742 875,75 рублей.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1.2. Сведения об имуществе: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br/>
        <w:t>а) недвижимое имущество: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совместная собственность, общая площадь - 42,6 кв.м., страна расположения - Российская Федерация;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долевая собственность (доля в праве 1/4), общая площадь - 72,2 кв.м., страна расположения - Российская Федерация;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площадь - 134,8 кв.м., страна расположения - Российская Федерация;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машиноместо, общая долевая собственность (доля в праве 1/78), общая площадь - 2328,5, страна расположения - Российская Федерация.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средства: отсутствуют.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1.3. Сведения об обязательствах имущественного характера: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br/>
        <w:t>а) объекты недвижимого имущества, находящиеся в пользовании: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- 54,9 кв.м., страна расположения - Российская Федерация;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Сведения по супруге: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2.1. Доход за 2019 год: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160 158,27 рублей.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2.2. Сведения об имуществе: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совемстная собственность, общая площадь - 42,6 кв. м., страна расположения - Российская Федерация;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квартира, индивидуальная собственность, общая площаь - 54,9 кв.м., страна расположения - Российская Федерация;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2.3. Сведения об обязательствах имущественного характра: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а) объекты недвижимого имущества, находящиеся в пользовании: отсутствуют.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Сведения по несовершеннолетним детям: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Данчук Юрий Леонтьевич имеет четырех несовенесовершеннолетних детей.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Информация по первому несовершеннолетнему ребенку: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3.1. Доход за 2019 год: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отсутствует.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3.2. Сведения об имуществе: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 отсутствует;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3.3. Сведения об обязательствах имущественнного характера: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а) объекты недвижимого имущества, находящиеся в пользовании: 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- 54,9 кв. м., страна расположения - Российская Федерация;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койко-место в военном учебном учреждении, страна расположения - Российская Федерация.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Информация по второму несовершеннолетнему ребенку: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3.1. Доход за 2019 год: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отсутствует.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3.2. Сведения об имуществе: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 отсутствует;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3.3. Сведения об обязательствах имущественнного характера: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а) объекты недвижимого имущества, находящиеся в пользовании: 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- 54,9 кв. м., страна расположения - Российская Федерация.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Информация по третьему несовершеннолетнему ребенку: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3.1. Доход за 2019 год: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отсутствует.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3.2. Сведения об имуществе: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 отсутствует;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3.3. Сведения об обязательствах имущественнного характера: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а) объекты недвижимого имущества, находящиеся в пользовании: 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- 54,9 кв. м., страна расположения - Российская Федерация.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Информация по четвертому несовершеннолетнему ребенку: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3.1. Доход за 2019 год:</w:t>
      </w: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отсутствует.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3.2. Сведения об имуществе: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а) недвижимое имущество: отсутствует;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б) транспортные стредства: отсутствуют.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3.3. Сведения об обязательствах имущественнного характера: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а) объекты недвижимого имущества, находящиеся в пользовании: 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квартира, общая площадь - 54,9 кв. м., страна расположения - Российская Федерация.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II. Сведения о расходах </w:t>
      </w:r>
    </w:p>
    <w:p w:rsidR="00553A54" w:rsidRPr="00553A54" w:rsidRDefault="00553A54" w:rsidP="00EE07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EE07F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1. </w:t>
      </w:r>
      <w:bookmarkStart w:id="0" w:name="_GoBack"/>
      <w:bookmarkEnd w:id="0"/>
      <w:r w:rsidRPr="00553A54">
        <w:rPr>
          <w:rFonts w:ascii="Arial" w:eastAsia="Times New Roman" w:hAnsi="Arial" w:cs="Arial"/>
          <w:color w:val="000000"/>
          <w:szCs w:val="24"/>
          <w:lang w:eastAsia="ru-RU"/>
        </w:rPr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Данчуком Ю.Л. и его супругой не совершались.</w:t>
      </w:r>
    </w:p>
    <w:p w:rsidR="00243221" w:rsidRPr="00EE07F7" w:rsidRDefault="00243221" w:rsidP="00EE07F7">
      <w:pPr>
        <w:spacing w:after="0" w:line="240" w:lineRule="auto"/>
        <w:rPr>
          <w:szCs w:val="24"/>
        </w:rPr>
      </w:pPr>
    </w:p>
    <w:sectPr w:rsidR="00243221" w:rsidRPr="00EE07F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1D3A"/>
    <w:rsid w:val="00033E79"/>
    <w:rsid w:val="0004302E"/>
    <w:rsid w:val="00091401"/>
    <w:rsid w:val="001C34A2"/>
    <w:rsid w:val="00243221"/>
    <w:rsid w:val="0025133F"/>
    <w:rsid w:val="0033018F"/>
    <w:rsid w:val="003741C6"/>
    <w:rsid w:val="003D090D"/>
    <w:rsid w:val="004E4A62"/>
    <w:rsid w:val="00553A54"/>
    <w:rsid w:val="00553AA0"/>
    <w:rsid w:val="00595A02"/>
    <w:rsid w:val="00665131"/>
    <w:rsid w:val="006F3753"/>
    <w:rsid w:val="00727EB8"/>
    <w:rsid w:val="00777841"/>
    <w:rsid w:val="00807380"/>
    <w:rsid w:val="008C09C5"/>
    <w:rsid w:val="0097184D"/>
    <w:rsid w:val="00990360"/>
    <w:rsid w:val="009F48C4"/>
    <w:rsid w:val="00A22E7B"/>
    <w:rsid w:val="00A23DD1"/>
    <w:rsid w:val="00B75F39"/>
    <w:rsid w:val="00BE110E"/>
    <w:rsid w:val="00C76735"/>
    <w:rsid w:val="00E625E4"/>
    <w:rsid w:val="00EE07F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0978"/>
  <w15:docId w15:val="{EBE2871C-0E60-41D0-B9C2-9024A806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75F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8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714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7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715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7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2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791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1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2034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20543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3467</Words>
  <Characters>19767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2020-04-27T12:25:00Z</dcterms:modified>
</cp:coreProperties>
</file>